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2E" w:rsidRPr="00322321" w:rsidRDefault="0045242E" w:rsidP="00322321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322321">
        <w:rPr>
          <w:b/>
          <w:color w:val="365F91" w:themeColor="accent1" w:themeShade="BF"/>
          <w:sz w:val="36"/>
          <w:szCs w:val="36"/>
        </w:rPr>
        <w:t>Road Map and Learning Targets/Objectives for Mr. Kay’s World History Classes</w:t>
      </w:r>
    </w:p>
    <w:p w:rsidR="00322321" w:rsidRPr="00322321" w:rsidRDefault="00322321" w:rsidP="00322321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322321">
        <w:rPr>
          <w:b/>
          <w:color w:val="365F91" w:themeColor="accent1" w:themeShade="BF"/>
          <w:sz w:val="36"/>
          <w:szCs w:val="36"/>
        </w:rPr>
        <w:t>Month of September</w:t>
      </w:r>
    </w:p>
    <w:p w:rsidR="0045242E" w:rsidRPr="00AD3A17" w:rsidRDefault="0045242E" w:rsidP="0045242E">
      <w:pPr>
        <w:rPr>
          <w:b/>
          <w:color w:val="984806" w:themeColor="accent6" w:themeShade="80"/>
          <w:sz w:val="32"/>
          <w:szCs w:val="32"/>
          <w:u w:val="single"/>
        </w:rPr>
      </w:pPr>
      <w:r w:rsidRPr="00AD3A17">
        <w:rPr>
          <w:b/>
          <w:color w:val="984806" w:themeColor="accent6" w:themeShade="80"/>
          <w:sz w:val="32"/>
          <w:szCs w:val="32"/>
          <w:u w:val="single"/>
        </w:rPr>
        <w:t>World History</w:t>
      </w:r>
    </w:p>
    <w:p w:rsidR="0045242E" w:rsidRPr="00AD3A17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4"/>
          <w:szCs w:val="24"/>
        </w:rPr>
      </w:pPr>
      <w:r w:rsidRPr="00AD3A17">
        <w:rPr>
          <w:color w:val="984806" w:themeColor="accent6" w:themeShade="80"/>
          <w:sz w:val="24"/>
          <w:szCs w:val="24"/>
        </w:rPr>
        <w:t xml:space="preserve"> </w:t>
      </w:r>
      <w:r w:rsidRPr="00AD3A17">
        <w:rPr>
          <w:b/>
          <w:sz w:val="24"/>
          <w:szCs w:val="24"/>
        </w:rPr>
        <w:t xml:space="preserve">Learning Activities 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>Prezi Presentations cove</w:t>
      </w:r>
      <w:r w:rsidR="003A7593" w:rsidRPr="00AD3A17">
        <w:rPr>
          <w:b/>
        </w:rPr>
        <w:t>ring</w:t>
      </w:r>
      <w:r w:rsidR="00322321" w:rsidRPr="00AD3A17">
        <w:rPr>
          <w:b/>
        </w:rPr>
        <w:t xml:space="preserve"> the unit on world religions and each section of chapters 1, 2, and 3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>Big 3 Warm Ups (Bell Ringer)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>Know it? Show it (Exit Ticket)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 xml:space="preserve">Quiz </w:t>
      </w:r>
      <w:proofErr w:type="spellStart"/>
      <w:r w:rsidRPr="00AD3A17">
        <w:rPr>
          <w:b/>
        </w:rPr>
        <w:t>Quiz</w:t>
      </w:r>
      <w:proofErr w:type="spellEnd"/>
      <w:r w:rsidRPr="00AD3A17">
        <w:rPr>
          <w:b/>
        </w:rPr>
        <w:t xml:space="preserve"> Trade (Cooperative learning)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>Tear and Share (Common Core learning group work activity)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>Writing Tracker (writing exercise)</w:t>
      </w:r>
    </w:p>
    <w:p w:rsidR="0045242E" w:rsidRPr="00AD3A17" w:rsidRDefault="0045242E" w:rsidP="0045242E">
      <w:pPr>
        <w:pStyle w:val="ListParagraph"/>
        <w:numPr>
          <w:ilvl w:val="0"/>
          <w:numId w:val="5"/>
        </w:numPr>
        <w:rPr>
          <w:b/>
        </w:rPr>
      </w:pPr>
      <w:r w:rsidRPr="00AD3A17">
        <w:rPr>
          <w:b/>
        </w:rPr>
        <w:t xml:space="preserve">World Atlas and Geography learning activities </w:t>
      </w:r>
    </w:p>
    <w:p w:rsidR="0045242E" w:rsidRPr="00AD3A17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4"/>
          <w:szCs w:val="24"/>
        </w:rPr>
      </w:pPr>
      <w:r w:rsidRPr="00AD3A17">
        <w:rPr>
          <w:b/>
          <w:sz w:val="24"/>
          <w:szCs w:val="24"/>
        </w:rPr>
        <w:t>Assessments and Extended Learning Opportunities</w:t>
      </w:r>
    </w:p>
    <w:p w:rsidR="0045242E" w:rsidRPr="00AD3A17" w:rsidRDefault="0032232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5 Big 3 Warm Ups a week starting the week of September 12th</w:t>
      </w:r>
    </w:p>
    <w:p w:rsidR="0045242E" w:rsidRPr="00AD3A17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Note Ta</w:t>
      </w:r>
      <w:r w:rsidR="00322321" w:rsidRPr="00AD3A17">
        <w:rPr>
          <w:b/>
        </w:rPr>
        <w:t>king Study Guides  for Chapter 1, 2, and 3</w:t>
      </w:r>
    </w:p>
    <w:p w:rsidR="0045242E" w:rsidRPr="00AD3A17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Know it? Show it! For sections 1 through 4</w:t>
      </w:r>
    </w:p>
    <w:p w:rsidR="0045242E" w:rsidRPr="00AD3A17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Two writing tracker exercise</w:t>
      </w:r>
      <w:r w:rsidR="00322321" w:rsidRPr="00AD3A17">
        <w:rPr>
          <w:b/>
        </w:rPr>
        <w:t>s starting the week of September 19th</w:t>
      </w:r>
    </w:p>
    <w:p w:rsidR="0045242E" w:rsidRPr="00AD3A17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 xml:space="preserve">Three questions and answers for individual Quiz </w:t>
      </w:r>
      <w:proofErr w:type="spellStart"/>
      <w:r w:rsidRPr="00AD3A17">
        <w:rPr>
          <w:b/>
        </w:rPr>
        <w:t>Quiz</w:t>
      </w:r>
      <w:proofErr w:type="spellEnd"/>
      <w:r w:rsidRPr="00AD3A17">
        <w:rPr>
          <w:b/>
        </w:rPr>
        <w:t xml:space="preserve"> Trade card</w:t>
      </w:r>
    </w:p>
    <w:p w:rsidR="0045242E" w:rsidRPr="00AD3A17" w:rsidRDefault="00322321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Section Summaries for Chapter 1, 2, 3</w:t>
      </w:r>
    </w:p>
    <w:p w:rsidR="0045242E" w:rsidRPr="00AD3A17" w:rsidRDefault="0032232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Chapter 1, 2, 3</w:t>
      </w:r>
      <w:r w:rsidR="0045242E" w:rsidRPr="00AD3A17">
        <w:rPr>
          <w:b/>
        </w:rPr>
        <w:t xml:space="preserve"> Study Guide</w:t>
      </w:r>
      <w:r w:rsidRPr="00AD3A17">
        <w:rPr>
          <w:b/>
        </w:rPr>
        <w:t>s</w:t>
      </w:r>
    </w:p>
    <w:p w:rsidR="0045242E" w:rsidRPr="00AD3A17" w:rsidRDefault="0032232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</w:rPr>
      </w:pPr>
      <w:r w:rsidRPr="00AD3A17">
        <w:rPr>
          <w:b/>
        </w:rPr>
        <w:t>Unit 1</w:t>
      </w:r>
      <w:r w:rsidR="003A7593" w:rsidRPr="00AD3A17">
        <w:rPr>
          <w:b/>
        </w:rPr>
        <w:t xml:space="preserve"> Assessment</w:t>
      </w:r>
      <w:r w:rsidRPr="00AD3A17">
        <w:rPr>
          <w:b/>
        </w:rPr>
        <w:t xml:space="preserve"> tentatively scheduled for October 7th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AD3A17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World History:</w:t>
      </w:r>
    </w:p>
    <w:p w:rsidR="00AD3A17" w:rsidRPr="00AD3A17" w:rsidRDefault="00AD3A17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767B4D" w:rsidRPr="00AD3A17" w:rsidRDefault="0045242E" w:rsidP="0076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A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D3A17">
        <w:rPr>
          <w:rFonts w:eastAsia="Times New Roman" w:cs="Times New Roman"/>
          <w:b/>
          <w:color w:val="984806" w:themeColor="accent6" w:themeShade="80"/>
          <w:sz w:val="24"/>
          <w:szCs w:val="24"/>
        </w:rPr>
        <w:t>C.</w:t>
      </w:r>
      <w:r w:rsidRPr="00AD3A17">
        <w:rPr>
          <w:rFonts w:eastAsia="Times New Roman" w:cs="Times New Roman"/>
          <w:color w:val="984806" w:themeColor="accent6" w:themeShade="80"/>
          <w:sz w:val="24"/>
          <w:szCs w:val="24"/>
        </w:rPr>
        <w:t xml:space="preserve"> </w:t>
      </w:r>
      <w:r w:rsidRPr="00AD3A17">
        <w:rPr>
          <w:rFonts w:eastAsia="Times New Roman" w:cs="Times New Roman"/>
          <w:b/>
          <w:sz w:val="24"/>
          <w:szCs w:val="24"/>
        </w:rPr>
        <w:t>Learning Targets and Objectives</w:t>
      </w:r>
    </w:p>
    <w:p w:rsidR="0045242E" w:rsidRPr="00AD3A17" w:rsidRDefault="0045242E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remember, understand, analyze, evaluate, and create.</w:t>
      </w:r>
      <w:r w:rsidRPr="00AD3A17">
        <w:rPr>
          <w:rFonts w:eastAsia="Times New Roman" w:cs="Times New Roman"/>
          <w:b/>
        </w:rPr>
        <w:br/>
        <w:t>*Students will explain ideals,</w:t>
      </w:r>
      <w:r w:rsidR="003A7593" w:rsidRPr="00AD3A17">
        <w:rPr>
          <w:rFonts w:eastAsia="Times New Roman" w:cs="Times New Roman"/>
          <w:b/>
        </w:rPr>
        <w:t xml:space="preserve"> practices, and historical information. </w:t>
      </w:r>
      <w:r w:rsidRPr="00AD3A17">
        <w:rPr>
          <w:rFonts w:eastAsia="Times New Roman" w:cs="Times New Roman"/>
          <w:b/>
        </w:rPr>
        <w:br/>
        <w:t>*Students will work as effective group members. </w:t>
      </w:r>
    </w:p>
    <w:p w:rsidR="003E11BF" w:rsidRPr="00AD3A17" w:rsidRDefault="0045242E" w:rsidP="0045242E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</w:t>
      </w:r>
      <w:r w:rsidR="003E11BF" w:rsidRPr="00AD3A17">
        <w:rPr>
          <w:rFonts w:eastAsia="Times New Roman" w:cs="Times New Roman"/>
          <w:b/>
        </w:rPr>
        <w:t xml:space="preserve">ts will be able to examine the cultures that developed in three very different geographic </w:t>
      </w:r>
    </w:p>
    <w:p w:rsidR="00767B4D" w:rsidRPr="00AD3A17" w:rsidRDefault="003E11BF" w:rsidP="00767B4D">
      <w:pPr>
        <w:spacing w:after="0" w:line="240" w:lineRule="auto"/>
        <w:rPr>
          <w:rFonts w:eastAsia="Times New Roman" w:cs="Times New Roman"/>
          <w:b/>
        </w:rPr>
      </w:pPr>
      <w:proofErr w:type="gramStart"/>
      <w:r w:rsidRPr="00AD3A17">
        <w:rPr>
          <w:rFonts w:eastAsia="Times New Roman" w:cs="Times New Roman"/>
          <w:b/>
        </w:rPr>
        <w:t>regions</w:t>
      </w:r>
      <w:proofErr w:type="gramEnd"/>
      <w:r w:rsidRPr="00AD3A17">
        <w:rPr>
          <w:rFonts w:eastAsia="Times New Roman" w:cs="Times New Roman"/>
          <w:b/>
        </w:rPr>
        <w:t>.</w:t>
      </w:r>
      <w:r w:rsidR="003A7593" w:rsidRPr="00AD3A17">
        <w:rPr>
          <w:rFonts w:eastAsia="Times New Roman" w:cs="Times New Roman"/>
          <w:b/>
        </w:rPr>
        <w:t xml:space="preserve"> </w:t>
      </w:r>
      <w:r w:rsidR="0045242E" w:rsidRPr="00AD3A17">
        <w:rPr>
          <w:rFonts w:eastAsia="Times New Roman" w:cs="Times New Roman"/>
          <w:b/>
        </w:rPr>
        <w:t xml:space="preserve"> </w:t>
      </w:r>
    </w:p>
    <w:p w:rsidR="00767B4D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b/>
        </w:rPr>
        <w:t>*Students will be able to understand what made the ancient Israelites’ belief s</w:t>
      </w:r>
      <w:r w:rsidRPr="00AD3A17">
        <w:rPr>
          <w:b/>
        </w:rPr>
        <w:t xml:space="preserve">ystem unique from </w:t>
      </w:r>
      <w:r w:rsidRPr="00AD3A17">
        <w:rPr>
          <w:b/>
        </w:rPr>
        <w:t>others at the time.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outline the main events in the early history of the Israelites.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analyze the moral and ethical ideas of Judaism.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outline the essential beliefs of Hinduism.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analyze how the caste system shaped India.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understand the key teachings of the Buddha.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explore how Buddhism grew and changed as it spread beyond India.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summarize the teachings of Jesus and how they were spread.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outline the development of the early Christian Church.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 xml:space="preserve">*Students will be able to understand the diverse religions included in the early Roman Empire. 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explain how Islam helped shape the way of life of its believers.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lastRenderedPageBreak/>
        <w:t>*Students will be able to describe the teachings of Islam.</w:t>
      </w:r>
    </w:p>
    <w:p w:rsidR="00767B4D" w:rsidRPr="00AD3A17" w:rsidRDefault="00767B4D" w:rsidP="00767B4D">
      <w:pPr>
        <w:spacing w:after="0" w:line="240" w:lineRule="auto"/>
        <w:rPr>
          <w:b/>
        </w:rPr>
      </w:pPr>
      <w:r w:rsidRPr="00AD3A17">
        <w:rPr>
          <w:b/>
        </w:rPr>
        <w:t>*Students will be able to understand how Muhammad became the prophet of Islam.</w:t>
      </w:r>
    </w:p>
    <w:p w:rsidR="00BE2A07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learn how scholars study the historical past.</w:t>
      </w:r>
    </w:p>
    <w:p w:rsidR="00767B4D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be able to find how anthropologists investigate the period of prehistory.</w:t>
      </w:r>
    </w:p>
    <w:p w:rsidR="00767B4D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be able to understand how discoveries in Africa and beyond have influenced anthropologists’ views about early humans and their ancestors.</w:t>
      </w:r>
    </w:p>
    <w:p w:rsidR="00767B4D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be able to analyze why the beginning of farming is considered the start of the New Stone Age and the Neolithic Revolution.</w:t>
      </w:r>
    </w:p>
    <w:p w:rsidR="00767B4D" w:rsidRPr="00AD3A17" w:rsidRDefault="00767B4D" w:rsidP="00767B4D">
      <w:pPr>
        <w:spacing w:after="0" w:line="240" w:lineRule="auto"/>
        <w:rPr>
          <w:rFonts w:eastAsia="Times New Roman" w:cs="Times New Roman"/>
          <w:b/>
        </w:rPr>
      </w:pPr>
      <w:r w:rsidRPr="00AD3A17">
        <w:rPr>
          <w:rFonts w:eastAsia="Times New Roman" w:cs="Times New Roman"/>
          <w:b/>
        </w:rPr>
        <w:t>*Students will be able to explain the Neolithic Revolution dramatically changed the way people lived.</w:t>
      </w:r>
    </w:p>
    <w:p w:rsidR="001A357C" w:rsidRDefault="001A357C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understand how family and village life shaped Indian society.</w:t>
      </w:r>
    </w:p>
    <w:p w:rsidR="001A357C" w:rsidRDefault="001A357C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explain why the period of Gupta rule in India is considered a golden age.</w:t>
      </w:r>
    </w:p>
    <w:p w:rsidR="009858FD" w:rsidRDefault="009858FD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understand how geography influenced early Chinese civilization.</w:t>
      </w:r>
    </w:p>
    <w:p w:rsidR="009858FD" w:rsidRDefault="009858FD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analyze how Chinese culture took shape under the Shang and Zhou dynasties.</w:t>
      </w:r>
    </w:p>
    <w:p w:rsidR="009858FD" w:rsidRDefault="009858FD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list some achievements made in early China.</w:t>
      </w:r>
    </w:p>
    <w:p w:rsidR="009858FD" w:rsidRDefault="009858FD" w:rsidP="00767B4D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*Students will be able to describe the religions and belief systems that developed in early China.</w:t>
      </w:r>
    </w:p>
    <w:p w:rsidR="00EC19CF" w:rsidRPr="00AD3A17" w:rsidRDefault="00EC19CF" w:rsidP="00767B4D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  <w:r w:rsidRPr="00AD3A17">
        <w:rPr>
          <w:rFonts w:eastAsia="Times New Roman" w:cs="Times New Roman"/>
          <w:b/>
        </w:rPr>
        <w:t xml:space="preserve">                     </w:t>
      </w:r>
    </w:p>
    <w:p w:rsidR="00BE2A07" w:rsidRP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E"/>
    <w:rsid w:val="001A357C"/>
    <w:rsid w:val="00322321"/>
    <w:rsid w:val="003A7593"/>
    <w:rsid w:val="003E11BF"/>
    <w:rsid w:val="0045242E"/>
    <w:rsid w:val="00514242"/>
    <w:rsid w:val="00642A1A"/>
    <w:rsid w:val="00767B4D"/>
    <w:rsid w:val="009858FD"/>
    <w:rsid w:val="00AD3A17"/>
    <w:rsid w:val="00BB280D"/>
    <w:rsid w:val="00BE2A07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Kay</dc:creator>
  <cp:lastModifiedBy>Ryan Kay</cp:lastModifiedBy>
  <cp:revision>6</cp:revision>
  <dcterms:created xsi:type="dcterms:W3CDTF">2016-09-01T00:58:00Z</dcterms:created>
  <dcterms:modified xsi:type="dcterms:W3CDTF">2016-09-01T01:21:00Z</dcterms:modified>
</cp:coreProperties>
</file>