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A53918" w:rsidRDefault="00B65060" w:rsidP="00B65060">
      <w:pPr>
        <w:jc w:val="center"/>
        <w:rPr>
          <w:b/>
          <w:color w:val="4A442A" w:themeColor="background2" w:themeShade="40"/>
          <w:sz w:val="48"/>
          <w:szCs w:val="48"/>
        </w:rPr>
      </w:pPr>
      <w:r w:rsidRPr="00A53918">
        <w:rPr>
          <w:b/>
          <w:color w:val="4A442A" w:themeColor="background2" w:themeShade="40"/>
          <w:sz w:val="48"/>
          <w:szCs w:val="48"/>
        </w:rPr>
        <w:t>Road Map</w:t>
      </w:r>
      <w:r w:rsidR="0090074C" w:rsidRPr="00A53918">
        <w:rPr>
          <w:b/>
          <w:color w:val="4A442A" w:themeColor="background2" w:themeShade="40"/>
          <w:sz w:val="48"/>
          <w:szCs w:val="48"/>
        </w:rPr>
        <w:t xml:space="preserve"> and Learning Targets/Objectives</w:t>
      </w:r>
      <w:r w:rsidRPr="00A53918">
        <w:rPr>
          <w:b/>
          <w:color w:val="4A442A" w:themeColor="background2" w:themeShade="40"/>
          <w:sz w:val="48"/>
          <w:szCs w:val="48"/>
        </w:rPr>
        <w:t xml:space="preserve"> for Mr. Kay’s Class</w:t>
      </w:r>
    </w:p>
    <w:p w:rsidR="00B65060" w:rsidRPr="00A53918" w:rsidRDefault="00A9348C" w:rsidP="0090074C">
      <w:pPr>
        <w:jc w:val="center"/>
        <w:rPr>
          <w:b/>
          <w:color w:val="4A442A" w:themeColor="background2" w:themeShade="40"/>
          <w:sz w:val="48"/>
          <w:szCs w:val="48"/>
        </w:rPr>
      </w:pPr>
      <w:r>
        <w:rPr>
          <w:b/>
          <w:color w:val="4A442A" w:themeColor="background2" w:themeShade="40"/>
          <w:sz w:val="48"/>
          <w:szCs w:val="48"/>
        </w:rPr>
        <w:t>Week of April 27</w:t>
      </w:r>
      <w:r w:rsidR="007072FA" w:rsidRPr="00A53918">
        <w:rPr>
          <w:b/>
          <w:color w:val="4A442A" w:themeColor="background2" w:themeShade="40"/>
          <w:sz w:val="48"/>
          <w:szCs w:val="48"/>
        </w:rPr>
        <w:t>th</w:t>
      </w:r>
    </w:p>
    <w:p w:rsidR="00B65060" w:rsidRPr="00A9348C" w:rsidRDefault="00B65060" w:rsidP="00B65060">
      <w:pPr>
        <w:rPr>
          <w:b/>
          <w:color w:val="EEECE1" w:themeColor="background2"/>
          <w:sz w:val="24"/>
          <w:szCs w:val="24"/>
        </w:rPr>
      </w:pPr>
      <w:r w:rsidRPr="00A9348C">
        <w:rPr>
          <w:b/>
          <w:color w:val="EEECE1" w:themeColor="background2"/>
          <w:sz w:val="24"/>
          <w:szCs w:val="24"/>
          <w:highlight w:val="yellow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A9348C" w:rsidRDefault="00A9348C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Chapter 6 and 14</w:t>
      </w:r>
      <w:r w:rsidR="00665C70">
        <w:rPr>
          <w:b/>
          <w:sz w:val="20"/>
          <w:szCs w:val="20"/>
        </w:rPr>
        <w:t xml:space="preserve"> Assessment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Presentations for chapters 6 and 14</w:t>
      </w:r>
    </w:p>
    <w:p w:rsidR="00665C70" w:rsidRDefault="00665C7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covering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A9348C">
        <w:rPr>
          <w:b/>
          <w:sz w:val="20"/>
          <w:szCs w:val="20"/>
        </w:rPr>
        <w:t>: 2nd</w:t>
      </w:r>
      <w:r w:rsidR="00FC0DD8">
        <w:rPr>
          <w:b/>
          <w:sz w:val="20"/>
          <w:szCs w:val="20"/>
        </w:rPr>
        <w:t xml:space="preserve"> set of Big 3 Warm Ups</w:t>
      </w:r>
      <w:r w:rsidR="00A9348C">
        <w:rPr>
          <w:b/>
          <w:sz w:val="20"/>
          <w:szCs w:val="20"/>
        </w:rPr>
        <w:t xml:space="preserve"> for 4</w:t>
      </w:r>
      <w:r w:rsidR="00A9348C" w:rsidRPr="00A9348C">
        <w:rPr>
          <w:b/>
          <w:sz w:val="20"/>
          <w:szCs w:val="20"/>
          <w:vertAlign w:val="superscript"/>
        </w:rPr>
        <w:t>th</w:t>
      </w:r>
      <w:r w:rsidR="00A9348C">
        <w:rPr>
          <w:b/>
          <w:sz w:val="20"/>
          <w:szCs w:val="20"/>
        </w:rPr>
        <w:t xml:space="preserve"> Quarter</w:t>
      </w:r>
      <w:r w:rsidR="00FC0DD8">
        <w:rPr>
          <w:b/>
          <w:sz w:val="20"/>
          <w:szCs w:val="20"/>
        </w:rPr>
        <w:t xml:space="preserve"> are due Monday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</w:t>
      </w:r>
      <w:r w:rsidR="00665C70">
        <w:rPr>
          <w:b/>
          <w:sz w:val="20"/>
          <w:szCs w:val="20"/>
        </w:rPr>
        <w:t xml:space="preserve">for Chapters 6 Notes this </w:t>
      </w:r>
      <w:proofErr w:type="spellStart"/>
      <w:r w:rsidR="00665C70">
        <w:rPr>
          <w:b/>
          <w:sz w:val="20"/>
          <w:szCs w:val="20"/>
        </w:rPr>
        <w:t>wek</w:t>
      </w:r>
      <w:proofErr w:type="spellEnd"/>
    </w:p>
    <w:p w:rsidR="00B65060" w:rsidRPr="00BD5E83" w:rsidRDefault="00665C7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FC0DD8">
        <w:rPr>
          <w:b/>
          <w:sz w:val="20"/>
          <w:szCs w:val="20"/>
        </w:rPr>
        <w:t xml:space="preserve"> through 4</w:t>
      </w:r>
      <w:r w:rsidR="0080585A">
        <w:rPr>
          <w:b/>
          <w:sz w:val="20"/>
          <w:szCs w:val="20"/>
        </w:rPr>
        <w:t xml:space="preserve"> </w:t>
      </w:r>
      <w:r w:rsidR="00A53918">
        <w:rPr>
          <w:b/>
          <w:sz w:val="20"/>
          <w:szCs w:val="20"/>
        </w:rPr>
        <w:t xml:space="preserve">for </w:t>
      </w:r>
      <w:r w:rsidR="0080585A">
        <w:rPr>
          <w:b/>
          <w:sz w:val="20"/>
          <w:szCs w:val="20"/>
        </w:rPr>
        <w:t xml:space="preserve">chapter </w:t>
      </w:r>
      <w:r w:rsidR="00FC0DD8">
        <w:rPr>
          <w:b/>
          <w:sz w:val="20"/>
          <w:szCs w:val="20"/>
        </w:rPr>
        <w:t>6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14</w:t>
      </w:r>
      <w:r w:rsidR="00B65060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Outline for extended learning opportunity</w:t>
      </w:r>
      <w:r w:rsidR="00665C70">
        <w:rPr>
          <w:b/>
          <w:sz w:val="20"/>
          <w:szCs w:val="20"/>
        </w:rPr>
        <w:t xml:space="preserve"> due on Tuesday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665C70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 w:rsidR="00CC01A2">
        <w:rPr>
          <w:b/>
          <w:sz w:val="20"/>
          <w:szCs w:val="20"/>
        </w:rPr>
        <w:t xml:space="preserve"> due the day of the exam</w:t>
      </w:r>
    </w:p>
    <w:p w:rsidR="00665C70" w:rsidRPr="00BD5E83" w:rsidRDefault="00665C7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 and 14 Exam on Friday!</w:t>
      </w:r>
    </w:p>
    <w:p w:rsidR="00B65060" w:rsidRPr="007072FA" w:rsidRDefault="00B65060" w:rsidP="00B65060">
      <w:pPr>
        <w:rPr>
          <w:b/>
          <w:color w:val="4A442A" w:themeColor="background2" w:themeShade="40"/>
          <w:sz w:val="20"/>
          <w:szCs w:val="20"/>
        </w:rPr>
      </w:pPr>
      <w:r w:rsidRPr="007072FA">
        <w:rPr>
          <w:b/>
          <w:color w:val="4A442A" w:themeColor="background2" w:themeShade="40"/>
          <w:sz w:val="20"/>
          <w:szCs w:val="20"/>
          <w:highlight w:val="yellow"/>
        </w:rPr>
        <w:t>*Subject to modification and change throughout the week</w:t>
      </w:r>
      <w:r w:rsidRPr="007072FA">
        <w:rPr>
          <w:b/>
          <w:color w:val="4A442A" w:themeColor="background2" w:themeShade="40"/>
          <w:sz w:val="20"/>
          <w:szCs w:val="20"/>
        </w:rPr>
        <w:t xml:space="preserve"> </w:t>
      </w:r>
    </w:p>
    <w:p w:rsidR="0090074C" w:rsidRPr="00A9348C" w:rsidRDefault="0090074C" w:rsidP="0090074C">
      <w:pPr>
        <w:spacing w:after="0" w:line="240" w:lineRule="auto"/>
        <w:rPr>
          <w:rFonts w:eastAsia="Times New Roman" w:cs="Times New Roman"/>
          <w:b/>
          <w:color w:val="EEECE1" w:themeColor="background2"/>
          <w:sz w:val="24"/>
          <w:szCs w:val="24"/>
          <w:u w:val="single"/>
        </w:rPr>
      </w:pPr>
      <w:r w:rsidRPr="00A9348C">
        <w:rPr>
          <w:rFonts w:eastAsia="Times New Roman" w:cs="Times New Roman"/>
          <w:b/>
          <w:color w:val="EEECE1" w:themeColor="background2"/>
          <w:sz w:val="24"/>
          <w:szCs w:val="24"/>
          <w:highlight w:val="yellow"/>
        </w:rPr>
        <w:t>American Government:</w:t>
      </w:r>
    </w:p>
    <w:p w:rsidR="00665C70" w:rsidRPr="00665C70" w:rsidRDefault="00D14A22" w:rsidP="00665C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665C70">
        <w:rPr>
          <w:rFonts w:eastAsia="Times New Roman" w:cs="Times New Roman"/>
          <w:b/>
          <w:sz w:val="20"/>
          <w:szCs w:val="20"/>
        </w:rPr>
        <w:t>Learning Targets and Objectives</w:t>
      </w:r>
    </w:p>
    <w:p w:rsidR="00B00E27" w:rsidRPr="00665C70" w:rsidRDefault="00665C70" w:rsidP="00665C70">
      <w:pPr>
        <w:pStyle w:val="ListParagraph"/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  <w:r w:rsidRPr="00665C70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="0090074C" w:rsidRPr="00665C70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B00E27" w:rsidRPr="00665C70">
        <w:rPr>
          <w:rFonts w:eastAsia="Times New Roman" w:cs="Times New Roman"/>
          <w:b/>
          <w:sz w:val="20"/>
          <w:szCs w:val="20"/>
        </w:rPr>
        <w:t>*Students will be able to</w:t>
      </w:r>
      <w:r w:rsidR="00B00E27" w:rsidRPr="00B00E27">
        <w:t xml:space="preserve"> </w:t>
      </w:r>
      <w:r w:rsidR="007A4B46" w:rsidRPr="00665C70">
        <w:rPr>
          <w:b/>
          <w:sz w:val="20"/>
          <w:szCs w:val="20"/>
        </w:rPr>
        <w:t>summarize the history of voting rights in the United States.</w:t>
      </w:r>
    </w:p>
    <w:p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:rsidR="00B00E27" w:rsidRDefault="00EA0D6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EA0D67">
        <w:rPr>
          <w:rFonts w:eastAsia="Times New Roman" w:cs="Times New Roman"/>
          <w:b/>
          <w:sz w:val="20"/>
          <w:szCs w:val="20"/>
        </w:rPr>
        <w:t>voting</w:t>
      </w:r>
      <w:proofErr w:type="gramEnd"/>
      <w:r w:rsidRPr="00EA0D67">
        <w:rPr>
          <w:rFonts w:eastAsia="Times New Roman" w:cs="Times New Roman"/>
          <w:b/>
          <w:sz w:val="20"/>
          <w:szCs w:val="20"/>
        </w:rPr>
        <w:t xml:space="preserve"> qualifications.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 w:rsidR="00FC0DD8">
        <w:rPr>
          <w:rFonts w:eastAsia="Times New Roman" w:cs="Times New Roman"/>
          <w:b/>
          <w:sz w:val="20"/>
          <w:szCs w:val="20"/>
        </w:rPr>
        <w:t>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:rsidR="00F85A99" w:rsidRDefault="00EA0D6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EA0D67">
        <w:rPr>
          <w:rFonts w:eastAsia="Times New Roman" w:cs="Times New Roman"/>
          <w:b/>
          <w:sz w:val="20"/>
          <w:szCs w:val="20"/>
        </w:rPr>
        <w:t>qualifications</w:t>
      </w:r>
      <w:proofErr w:type="gramEnd"/>
      <w:r w:rsidRPr="00EA0D67">
        <w:rPr>
          <w:rFonts w:eastAsia="Times New Roman" w:cs="Times New Roman"/>
          <w:b/>
          <w:sz w:val="20"/>
          <w:szCs w:val="20"/>
        </w:rPr>
        <w:t>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53918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53918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8F2E5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eastAsia="Times New Roman" w:cs="Times New Roman"/>
          <w:b/>
          <w:sz w:val="20"/>
          <w:szCs w:val="20"/>
        </w:rPr>
        <w:t>activity</w:t>
      </w:r>
      <w:proofErr w:type="gramEnd"/>
      <w:r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665C70"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8F2E59">
        <w:rPr>
          <w:rFonts w:eastAsia="Times New Roman" w:cs="Times New Roman"/>
          <w:b/>
          <w:sz w:val="20"/>
          <w:szCs w:val="20"/>
        </w:rPr>
        <w:t xml:space="preserve">examine and explain to their classmates a specific section and chapter with    </w:t>
      </w:r>
    </w:p>
    <w:p w:rsidR="003C0508" w:rsidRDefault="008F2E5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bookmarkStart w:id="0" w:name="_GoBack"/>
      <w:bookmarkEnd w:id="0"/>
      <w:r>
        <w:rPr>
          <w:rFonts w:eastAsia="Times New Roman" w:cs="Times New Roman"/>
          <w:b/>
          <w:sz w:val="20"/>
          <w:szCs w:val="20"/>
        </w:rPr>
        <w:t>their Tear and Share presentations.</w:t>
      </w:r>
    </w:p>
    <w:p w:rsidR="00FC0DD8" w:rsidRDefault="00665C70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="00D14A22">
        <w:rPr>
          <w:rFonts w:eastAsia="Times New Roman" w:cs="Times New Roman"/>
          <w:b/>
          <w:sz w:val="20"/>
          <w:szCs w:val="20"/>
        </w:rPr>
        <w:t xml:space="preserve">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e</w:t>
      </w:r>
      <w:r w:rsidR="00141047" w:rsidRPr="00141047">
        <w:rPr>
          <w:rFonts w:eastAsia="Times New Roman" w:cs="Times New Roman"/>
          <w:b/>
          <w:sz w:val="20"/>
          <w:szCs w:val="20"/>
        </w:rPr>
        <w:t>xplain how the Presidents’ own views have affected the power of the office.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xamine the power of executive privilege.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xplain why and how executive agreements are made</w:t>
      </w:r>
      <w:r w:rsidR="00141047">
        <w:rPr>
          <w:rFonts w:eastAsia="Times New Roman" w:cs="Times New Roman"/>
          <w:b/>
          <w:sz w:val="20"/>
          <w:szCs w:val="20"/>
        </w:rPr>
        <w:t>.</w:t>
      </w:r>
    </w:p>
    <w:p w:rsidR="00141047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xplain the President’s legislative powers and how they are an important part </w:t>
      </w:r>
    </w:p>
    <w:p w:rsidR="00D14A22" w:rsidRPr="00F85A99" w:rsidRDefault="00141047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141047">
        <w:rPr>
          <w:rFonts w:eastAsia="Times New Roman" w:cs="Times New Roman"/>
          <w:b/>
          <w:sz w:val="20"/>
          <w:szCs w:val="20"/>
        </w:rPr>
        <w:t>of</w:t>
      </w:r>
      <w:proofErr w:type="gramEnd"/>
      <w:r w:rsidRPr="00141047">
        <w:rPr>
          <w:rFonts w:eastAsia="Times New Roman" w:cs="Times New Roman"/>
          <w:b/>
          <w:sz w:val="20"/>
          <w:szCs w:val="20"/>
        </w:rPr>
        <w:t xml:space="preserve"> the system of checks and balances.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41047"/>
    <w:rsid w:val="001614DF"/>
    <w:rsid w:val="003C0508"/>
    <w:rsid w:val="006347C5"/>
    <w:rsid w:val="00665C70"/>
    <w:rsid w:val="007072FA"/>
    <w:rsid w:val="007A4B46"/>
    <w:rsid w:val="0080585A"/>
    <w:rsid w:val="00813AC9"/>
    <w:rsid w:val="008F2E59"/>
    <w:rsid w:val="0090074C"/>
    <w:rsid w:val="00A53918"/>
    <w:rsid w:val="00A9348C"/>
    <w:rsid w:val="00B00E27"/>
    <w:rsid w:val="00B65060"/>
    <w:rsid w:val="00BB4DEA"/>
    <w:rsid w:val="00CC01A2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2015-04-23T13:17:00Z</dcterms:created>
  <dcterms:modified xsi:type="dcterms:W3CDTF">2015-04-23T13:18:00Z</dcterms:modified>
</cp:coreProperties>
</file>