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AD" w:rsidRDefault="0092617D" w:rsidP="005930A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4 Study Guide</w:t>
      </w:r>
      <w:r w:rsidR="00684C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American Government </w:t>
      </w:r>
      <w:bookmarkStart w:id="0" w:name="_GoBack"/>
      <w:bookmarkEnd w:id="0"/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0AD" w:rsidRDefault="0092617D" w:rsidP="005930A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Know the definitions for the following terms</w:t>
      </w:r>
      <w:r w:rsidR="00D16FA2">
        <w:rPr>
          <w:rFonts w:ascii="Times New Roman" w:hAnsi="Times New Roman" w:cs="Times New Roman"/>
          <w:i/>
          <w:iCs/>
          <w:color w:val="000000"/>
        </w:rPr>
        <w:t xml:space="preserve"> and what the mean</w:t>
      </w:r>
      <w:r w:rsidR="005930AD">
        <w:rPr>
          <w:rFonts w:ascii="Times New Roman" w:hAnsi="Times New Roman" w:cs="Times New Roman"/>
          <w:i/>
          <w:iCs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930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block grant</w:t>
            </w:r>
          </w:p>
        </w:tc>
      </w:tr>
      <w:tr w:rsidR="005930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concurrent powers</w:t>
            </w:r>
          </w:p>
        </w:tc>
      </w:tr>
      <w:tr w:rsidR="005930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exclusive powers</w:t>
            </w:r>
          </w:p>
        </w:tc>
      </w:tr>
      <w:tr w:rsidR="005930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revenue sharing</w:t>
            </w:r>
          </w:p>
        </w:tc>
      </w:tr>
    </w:tbl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9"/>
        <w:gridCol w:w="51"/>
        <w:gridCol w:w="4615"/>
        <w:gridCol w:w="3485"/>
      </w:tblGrid>
      <w:tr w:rsidR="005930AD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Enabling Act</w:t>
            </w:r>
          </w:p>
        </w:tc>
      </w:tr>
      <w:tr w:rsidR="005930AD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delegated powers</w:t>
            </w:r>
          </w:p>
        </w:tc>
      </w:tr>
      <w:tr w:rsidR="005930AD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division </w:t>
            </w:r>
            <w:r w:rsidR="0092617D">
              <w:rPr>
                <w:rFonts w:ascii="Times New Roman" w:hAnsi="Times New Roman" w:cs="Times New Roman"/>
                <w:color w:val="000000"/>
              </w:rPr>
              <w:t>of powers</w:t>
            </w:r>
          </w:p>
        </w:tc>
      </w:tr>
      <w:tr w:rsidR="0092617D" w:rsidTr="0092617D">
        <w:trPr>
          <w:gridAfter w:val="1"/>
          <w:wAfter w:w="3485" w:type="dxa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 of admission</w:t>
            </w:r>
          </w:p>
        </w:tc>
      </w:tr>
      <w:tr w:rsidR="0092617D" w:rsidTr="0092617D">
        <w:trPr>
          <w:gridAfter w:val="1"/>
          <w:wAfter w:w="3485" w:type="dxa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extradition</w:t>
            </w:r>
          </w:p>
        </w:tc>
      </w:tr>
      <w:tr w:rsidR="0092617D" w:rsidTr="0092617D">
        <w:trPr>
          <w:gridAfter w:val="1"/>
          <w:wAfter w:w="3485" w:type="dxa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EE0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grants-in-aid program</w:t>
            </w:r>
          </w:p>
        </w:tc>
      </w:tr>
      <w:tr w:rsidR="0092617D" w:rsidTr="0092617D">
        <w:trPr>
          <w:gridAfter w:val="1"/>
          <w:wAfter w:w="3485" w:type="dxa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17D" w:rsidRDefault="009261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inherent powers</w:t>
            </w:r>
          </w:p>
        </w:tc>
      </w:tr>
      <w:tr w:rsidR="005930AD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0AD" w:rsidRDefault="005930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reserved powers</w:t>
            </w:r>
          </w:p>
        </w:tc>
      </w:tr>
    </w:tbl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336D" w:rsidRPr="00424AEF" w:rsidRDefault="00A254C9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D16FA2">
        <w:rPr>
          <w:rFonts w:ascii="Times New Roman" w:hAnsi="Times New Roman" w:cs="Times New Roman"/>
          <w:color w:val="000000"/>
        </w:rPr>
        <w:t xml:space="preserve">Describe what Federalism </w:t>
      </w:r>
      <w:r w:rsidR="0037266B">
        <w:rPr>
          <w:rFonts w:ascii="Times New Roman" w:hAnsi="Times New Roman" w:cs="Times New Roman"/>
          <w:color w:val="000000"/>
        </w:rPr>
        <w:t>provides and what it doesn’t provide.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2900EA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4AEF" w:rsidRDefault="00A254C9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24AEF">
        <w:rPr>
          <w:rFonts w:ascii="Times New Roman" w:hAnsi="Times New Roman" w:cs="Times New Roman"/>
          <w:color w:val="000000"/>
        </w:rPr>
        <w:t>Explain what Concurrent Powers are.</w:t>
      </w:r>
    </w:p>
    <w:p w:rsidR="00424AEF" w:rsidRDefault="00424AEF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930AD" w:rsidRDefault="00424AEF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the enabling act require for territories to do?</w:t>
      </w:r>
    </w:p>
    <w:p w:rsidR="00424AEF" w:rsidRDefault="00424AEF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24AEF" w:rsidRDefault="00424AEF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24AEF" w:rsidRPr="00424AEF" w:rsidRDefault="00424AEF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A254C9" w:rsidRDefault="00A254C9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900EA">
        <w:rPr>
          <w:rFonts w:ascii="Times New Roman" w:hAnsi="Times New Roman" w:cs="Times New Roman"/>
          <w:color w:val="000000"/>
        </w:rPr>
        <w:t xml:space="preserve">Explain how states interact with each other’s laws. </w:t>
      </w:r>
    </w:p>
    <w:p w:rsidR="00A254C9" w:rsidRDefault="00A254C9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2900EA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0AD" w:rsidRDefault="00A254C9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24AEF">
        <w:rPr>
          <w:rFonts w:ascii="Times New Roman" w:hAnsi="Times New Roman" w:cs="Times New Roman"/>
          <w:color w:val="000000"/>
        </w:rPr>
        <w:t xml:space="preserve">Local Governments derive their power from what part of the constitution? </w:t>
      </w:r>
    </w:p>
    <w:p w:rsidR="002900EA" w:rsidRDefault="002900EA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424A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are the Expressed Powers of the National Government?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A254C9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900EA">
        <w:rPr>
          <w:rFonts w:ascii="Times New Roman" w:hAnsi="Times New Roman" w:cs="Times New Roman"/>
          <w:color w:val="000000"/>
        </w:rPr>
        <w:t>Explain the process for criminal extradition between states and what it falls under.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the constitution require in regards to the Federal Government responsibilities towards the States?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930AD" w:rsidRPr="007E5941" w:rsidRDefault="007E5941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who has the ability to print money and what kind of power is it.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A254C9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900EA">
        <w:rPr>
          <w:rFonts w:ascii="Times New Roman" w:hAnsi="Times New Roman" w:cs="Times New Roman"/>
          <w:color w:val="000000"/>
        </w:rPr>
        <w:t xml:space="preserve">What powers can the Federal Government use legally? 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what revenue sharing offers the states in comparisons to grants.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930AD" w:rsidRP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how states can enter into agreements with congressional supervision and what it falls under.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2900EA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2900EA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Default="00A254C9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7E5941">
        <w:rPr>
          <w:rFonts w:ascii="Times New Roman" w:hAnsi="Times New Roman" w:cs="Times New Roman"/>
          <w:color w:val="000000"/>
        </w:rPr>
        <w:t>What is the basic characteristic of Federalism?</w:t>
      </w: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930AD" w:rsidRPr="002900EA" w:rsidRDefault="002900EA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2900EA">
        <w:rPr>
          <w:rFonts w:ascii="Times New Roman" w:hAnsi="Times New Roman" w:cs="Times New Roman"/>
          <w:color w:val="000000"/>
        </w:rPr>
        <w:t xml:space="preserve">Know the </w:t>
      </w:r>
      <w:r>
        <w:rPr>
          <w:rFonts w:ascii="Times New Roman" w:hAnsi="Times New Roman" w:cs="Times New Roman"/>
          <w:color w:val="000000"/>
        </w:rPr>
        <w:t>r</w:t>
      </w:r>
      <w:r w:rsidRPr="002900EA">
        <w:rPr>
          <w:rFonts w:ascii="Times New Roman" w:hAnsi="Times New Roman" w:cs="Times New Roman"/>
          <w:color w:val="000000"/>
        </w:rPr>
        <w:t>elationship between local and state governments.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0EA" w:rsidRPr="002900EA" w:rsidRDefault="002900EA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5941" w:rsidRDefault="00A254C9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7E5941">
        <w:rPr>
          <w:rFonts w:ascii="Times New Roman" w:hAnsi="Times New Roman" w:cs="Times New Roman"/>
          <w:color w:val="000000"/>
        </w:rPr>
        <w:t>Understand the effects of Marbury vs Madison.</w:t>
      </w: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F30EB8" w:rsidRDefault="00F30EB8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F30EB8" w:rsidRDefault="00F30EB8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F30EB8" w:rsidRDefault="00F30EB8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F30EB8" w:rsidRDefault="00F30EB8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F30EB8" w:rsidRDefault="00F30EB8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E5941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5930AD" w:rsidRDefault="007E5941" w:rsidP="007E59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Explain the Full Faith and Credit Clause in the Constitution. 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0EB8" w:rsidRDefault="00F30EB8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30AD" w:rsidRDefault="00A254C9" w:rsidP="002900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2900EA">
        <w:rPr>
          <w:rFonts w:ascii="Times New Roman" w:hAnsi="Times New Roman" w:cs="Times New Roman"/>
          <w:color w:val="000000"/>
        </w:rPr>
        <w:t>Know what funds that the states can be allocated by the Federal Government and any stipulations involved.</w:t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5930AD" w:rsidRDefault="005930AD" w:rsidP="005930A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930AD" w:rsidRDefault="005930A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336D" w:rsidRDefault="0028336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336D" w:rsidRDefault="0028336D" w:rsidP="005930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1AAC" w:rsidRDefault="0037266B" w:rsidP="0037266B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</w:rPr>
        <w:t>Know and explain the components of the Division of Power between the National and State Governments.</w:t>
      </w:r>
    </w:p>
    <w:sectPr w:rsidR="000B1AAC" w:rsidSect="00F30DB2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D"/>
    <w:rsid w:val="000B1AAC"/>
    <w:rsid w:val="0028336D"/>
    <w:rsid w:val="002900EA"/>
    <w:rsid w:val="0037266B"/>
    <w:rsid w:val="00424AEF"/>
    <w:rsid w:val="005930AD"/>
    <w:rsid w:val="00684C63"/>
    <w:rsid w:val="00736EA5"/>
    <w:rsid w:val="007E5941"/>
    <w:rsid w:val="00826EE0"/>
    <w:rsid w:val="0092617D"/>
    <w:rsid w:val="00A254C9"/>
    <w:rsid w:val="00AE747C"/>
    <w:rsid w:val="00D16FA2"/>
    <w:rsid w:val="00F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F2DF"/>
  <w15:docId w15:val="{C2D09F41-7D62-4E73-9A22-2311A9B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2016-10-18T14:58:00Z</dcterms:created>
  <dcterms:modified xsi:type="dcterms:W3CDTF">2016-10-18T14:58:00Z</dcterms:modified>
</cp:coreProperties>
</file>