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FC" w:rsidRDefault="00161DF0" w:rsidP="006263FC">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Chapter 9 and 10 Study Guide</w:t>
      </w:r>
      <w:bookmarkStart w:id="0" w:name="_GoBack"/>
      <w:bookmarkEnd w:id="0"/>
    </w:p>
    <w:p w:rsidR="006263FC" w:rsidRDefault="006263FC"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Merchants in Mecca were hostile to Muhammad because they thought</w:t>
      </w:r>
      <w:r w:rsidR="00161DF0">
        <w:rPr>
          <w:rFonts w:ascii="Times New Roman" w:hAnsi="Times New Roman" w:cs="Times New Roman"/>
          <w:color w:val="000000"/>
        </w:rPr>
        <w:t xml:space="preserve"> what?</w:t>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161DF0"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6263FC">
        <w:rPr>
          <w:rFonts w:ascii="Times New Roman" w:hAnsi="Times New Roman" w:cs="Times New Roman"/>
          <w:color w:val="000000"/>
        </w:rPr>
        <w:t>Muslim mystics who sought communion with God through meditation and fasting were called</w:t>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161DF0"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6263FC">
        <w:rPr>
          <w:rFonts w:ascii="Times New Roman" w:hAnsi="Times New Roman" w:cs="Times New Roman"/>
          <w:color w:val="000000"/>
        </w:rPr>
        <w:t>When Muslims conquered a new land, they often</w:t>
      </w:r>
      <w:r>
        <w:rPr>
          <w:rFonts w:ascii="Times New Roman" w:hAnsi="Times New Roman" w:cs="Times New Roman"/>
          <w:color w:val="000000"/>
        </w:rPr>
        <w:t xml:space="preserve"> did what</w:t>
      </w:r>
    </w:p>
    <w:p w:rsidR="006263FC" w:rsidRPr="00161DF0" w:rsidRDefault="006263FC" w:rsidP="00161DF0">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6263FC"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Akbar the Great helped to unite the Mughal empire by</w:t>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6263FC"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At the bottom of Ottoman society were the</w:t>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6263FC"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 xml:space="preserve">One reason for conflict between the Ottoman and </w:t>
      </w:r>
      <w:proofErr w:type="spellStart"/>
      <w:r>
        <w:rPr>
          <w:rFonts w:ascii="Times New Roman" w:hAnsi="Times New Roman" w:cs="Times New Roman"/>
          <w:color w:val="000000"/>
        </w:rPr>
        <w:t>Safavid</w:t>
      </w:r>
      <w:proofErr w:type="spellEnd"/>
      <w:r>
        <w:rPr>
          <w:rFonts w:ascii="Times New Roman" w:hAnsi="Times New Roman" w:cs="Times New Roman"/>
          <w:color w:val="000000"/>
        </w:rPr>
        <w:t xml:space="preserve"> empires was that</w:t>
      </w:r>
    </w:p>
    <w:p w:rsidR="006263FC" w:rsidRDefault="006263FC" w:rsidP="006263F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161DF0" w:rsidP="00161DF0">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6263FC">
        <w:rPr>
          <w:rFonts w:ascii="Times New Roman" w:hAnsi="Times New Roman" w:cs="Times New Roman"/>
          <w:color w:val="000000"/>
        </w:rPr>
        <w:t>According to Muslim belief, Muhammad becam</w:t>
      </w:r>
      <w:r>
        <w:rPr>
          <w:rFonts w:ascii="Times New Roman" w:hAnsi="Times New Roman" w:cs="Times New Roman"/>
          <w:color w:val="000000"/>
        </w:rPr>
        <w:t>e the prophet of Islam after he</w:t>
      </w:r>
    </w:p>
    <w:p w:rsidR="006263FC" w:rsidRDefault="00161DF0"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6263FC">
        <w:rPr>
          <w:rFonts w:ascii="Times New Roman" w:hAnsi="Times New Roman" w:cs="Times New Roman"/>
          <w:color w:val="000000"/>
        </w:rPr>
        <w:t>Muslims believe the sacred word of God as revealed to Muhammad is contained in the</w:t>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161DF0"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6263FC">
        <w:rPr>
          <w:rFonts w:ascii="Times New Roman" w:hAnsi="Times New Roman" w:cs="Times New Roman"/>
          <w:color w:val="000000"/>
        </w:rPr>
        <w:t>Mecca became the holiest city in Islam because that is where Muhammad</w:t>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161DF0"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6263FC">
        <w:rPr>
          <w:rFonts w:ascii="Times New Roman" w:hAnsi="Times New Roman" w:cs="Times New Roman"/>
          <w:color w:val="000000"/>
        </w:rPr>
        <w:t>How do the beliefs of Shiite and Sunni Muslims differ?</w:t>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6263FC"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What helped the Umayyad caliphs to expand their empire?</w:t>
      </w:r>
    </w:p>
    <w:p w:rsidR="006263FC" w:rsidRDefault="006263FC" w:rsidP="006263F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161DF0"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6263FC">
        <w:rPr>
          <w:rFonts w:ascii="Times New Roman" w:hAnsi="Times New Roman" w:cs="Times New Roman"/>
          <w:color w:val="000000"/>
        </w:rPr>
        <w:t>By the eighth century, many Muslims criticized the Umayyad caliphs because the caliphs</w:t>
      </w:r>
    </w:p>
    <w:p w:rsidR="006263FC" w:rsidRDefault="006263FC" w:rsidP="006263F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161DF0"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6263FC">
        <w:rPr>
          <w:rFonts w:ascii="Times New Roman" w:hAnsi="Times New Roman" w:cs="Times New Roman"/>
          <w:color w:val="000000"/>
        </w:rPr>
        <w:t>Between 750 and 1350, what helped a prosperous system of international trade to develop in the Muslim world?</w:t>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161DF0"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6263FC">
        <w:rPr>
          <w:rFonts w:ascii="Times New Roman" w:hAnsi="Times New Roman" w:cs="Times New Roman"/>
          <w:color w:val="000000"/>
        </w:rPr>
        <w:t xml:space="preserve">How did the famous Persian physician Ibn </w:t>
      </w:r>
      <w:proofErr w:type="spellStart"/>
      <w:r w:rsidR="006263FC">
        <w:rPr>
          <w:rFonts w:ascii="Times New Roman" w:hAnsi="Times New Roman" w:cs="Times New Roman"/>
          <w:color w:val="000000"/>
        </w:rPr>
        <w:t>Sina</w:t>
      </w:r>
      <w:proofErr w:type="spellEnd"/>
      <w:r w:rsidR="006263FC">
        <w:rPr>
          <w:rFonts w:ascii="Times New Roman" w:hAnsi="Times New Roman" w:cs="Times New Roman"/>
          <w:color w:val="000000"/>
        </w:rPr>
        <w:t xml:space="preserve"> (Avicenna) improve the practice of medicine?</w:t>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6263FC"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In what way did the Delhi sultanate affect India?</w:t>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161DF0"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6263FC">
        <w:rPr>
          <w:rFonts w:ascii="Times New Roman" w:hAnsi="Times New Roman" w:cs="Times New Roman"/>
          <w:color w:val="000000"/>
        </w:rPr>
        <w:t>Many lower-caste Hindus in India converted to Islam because</w:t>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161DF0"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6263FC">
        <w:rPr>
          <w:rFonts w:ascii="Times New Roman" w:hAnsi="Times New Roman" w:cs="Times New Roman"/>
          <w:color w:val="000000"/>
        </w:rPr>
        <w:t>Akbar the Great helped to strengthen the Mughal empire by</w:t>
      </w:r>
    </w:p>
    <w:p w:rsidR="006263FC" w:rsidRDefault="006263FC" w:rsidP="006263F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6263FC"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In 1453, after defeating the Byzantines, the Ottomans moved their capital to</w:t>
      </w:r>
    </w:p>
    <w:p w:rsidR="006263FC" w:rsidRDefault="006263FC" w:rsidP="006263F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161DF0"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6263FC">
        <w:rPr>
          <w:rFonts w:ascii="Times New Roman" w:hAnsi="Times New Roman" w:cs="Times New Roman"/>
          <w:color w:val="000000"/>
        </w:rPr>
        <w:t>In Ottoman society, the men of the sword were almost exclusively</w:t>
      </w:r>
    </w:p>
    <w:p w:rsidR="006263FC" w:rsidRDefault="006263FC" w:rsidP="006263F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161DF0"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6263FC">
        <w:rPr>
          <w:rFonts w:ascii="Times New Roman" w:hAnsi="Times New Roman" w:cs="Times New Roman"/>
          <w:color w:val="000000"/>
        </w:rPr>
        <w:t>Shah Abbas brought thousands of Armenians to his capital at Isfahan because he wanted</w:t>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6263FC" w:rsidP="006263FC">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sz w:val="24"/>
          <w:szCs w:val="24"/>
        </w:rPr>
        <w:lastRenderedPageBreak/>
        <w:drawing>
          <wp:inline distT="0" distB="0" distL="0" distR="0">
            <wp:extent cx="5807075" cy="37871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7075" cy="3787140"/>
                    </a:xfrm>
                    <a:prstGeom prst="rect">
                      <a:avLst/>
                    </a:prstGeom>
                    <a:noFill/>
                    <a:ln>
                      <a:noFill/>
                    </a:ln>
                  </pic:spPr>
                </pic:pic>
              </a:graphicData>
            </a:graphic>
          </wp:inline>
        </w:drawing>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6263FC"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b/>
          <w:bCs/>
          <w:color w:val="000000"/>
        </w:rPr>
        <w:t>Make Comparisons</w:t>
      </w:r>
      <w:r>
        <w:rPr>
          <w:rFonts w:ascii="Times New Roman" w:hAnsi="Times New Roman" w:cs="Times New Roman"/>
          <w:color w:val="000000"/>
        </w:rPr>
        <w:t xml:space="preserve"> Which characteristics of Islam shown in the table are similar to Judaism? Which are more like Christianity? Why are there similarities among the three religions? Explain.</w:t>
      </w:r>
    </w:p>
    <w:p w:rsidR="006263FC" w:rsidRDefault="006263FC" w:rsidP="006263FC">
      <w:pPr>
        <w:widowControl w:val="0"/>
        <w:suppressAutoHyphens/>
        <w:autoSpaceDE w:val="0"/>
        <w:autoSpaceDN w:val="0"/>
        <w:adjustRightInd w:val="0"/>
        <w:spacing w:after="1" w:line="240" w:lineRule="auto"/>
        <w:rPr>
          <w:rFonts w:ascii="Times New Roman" w:hAnsi="Times New Roman" w:cs="Times New Roman"/>
          <w:color w:val="000000"/>
        </w:rPr>
      </w:pP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161DF0"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6263FC">
        <w:rPr>
          <w:rFonts w:ascii="Times New Roman" w:hAnsi="Times New Roman" w:cs="Times New Roman"/>
          <w:b/>
          <w:bCs/>
          <w:color w:val="000000"/>
        </w:rPr>
        <w:t>Synthesize Information</w:t>
      </w:r>
      <w:r w:rsidR="006263FC">
        <w:rPr>
          <w:rFonts w:ascii="Times New Roman" w:hAnsi="Times New Roman" w:cs="Times New Roman"/>
          <w:color w:val="000000"/>
        </w:rPr>
        <w:t xml:space="preserve"> Describe the centers of learning in the Muslim world. How did Islam influence the development of these centers?</w:t>
      </w:r>
    </w:p>
    <w:p w:rsidR="006263FC" w:rsidRDefault="006263FC" w:rsidP="006263FC">
      <w:pPr>
        <w:widowControl w:val="0"/>
        <w:suppressAutoHyphens/>
        <w:autoSpaceDE w:val="0"/>
        <w:autoSpaceDN w:val="0"/>
        <w:adjustRightInd w:val="0"/>
        <w:spacing w:after="1" w:line="240" w:lineRule="auto"/>
        <w:rPr>
          <w:rFonts w:ascii="Times New Roman" w:hAnsi="Times New Roman" w:cs="Times New Roman"/>
          <w:color w:val="000000"/>
        </w:rPr>
      </w:pP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161DF0"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6263FC">
        <w:rPr>
          <w:rFonts w:ascii="Times New Roman" w:hAnsi="Times New Roman" w:cs="Times New Roman"/>
          <w:b/>
          <w:bCs/>
          <w:color w:val="000000"/>
        </w:rPr>
        <w:t>Make Generalizations</w:t>
      </w:r>
      <w:r w:rsidR="006263FC">
        <w:rPr>
          <w:rFonts w:ascii="Times New Roman" w:hAnsi="Times New Roman" w:cs="Times New Roman"/>
          <w:color w:val="000000"/>
        </w:rPr>
        <w:t xml:space="preserve"> How did diverse peoples of various religions, such as Christians and Jews, fit into Ottoman society? Did these peoples strengthen or weaken the empire?</w:t>
      </w:r>
    </w:p>
    <w:p w:rsidR="006263FC" w:rsidRDefault="006263FC" w:rsidP="006263FC">
      <w:pPr>
        <w:widowControl w:val="0"/>
        <w:suppressAutoHyphens/>
        <w:autoSpaceDE w:val="0"/>
        <w:autoSpaceDN w:val="0"/>
        <w:adjustRightInd w:val="0"/>
        <w:spacing w:after="1" w:line="240" w:lineRule="auto"/>
        <w:rPr>
          <w:rFonts w:ascii="Times New Roman" w:hAnsi="Times New Roman" w:cs="Times New Roman"/>
          <w:color w:val="000000"/>
        </w:rPr>
      </w:pPr>
    </w:p>
    <w:p w:rsidR="006263FC" w:rsidRDefault="006263FC" w:rsidP="006263F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
    <w:p w:rsidR="006263FC" w:rsidRDefault="006263FC" w:rsidP="006263F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161DF0"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6263FC">
        <w:rPr>
          <w:rFonts w:ascii="Times New Roman" w:hAnsi="Times New Roman" w:cs="Times New Roman"/>
          <w:b/>
          <w:bCs/>
          <w:color w:val="000000"/>
        </w:rPr>
        <w:t>Demonstrate Reasoned Judgment</w:t>
      </w:r>
      <w:r w:rsidR="006263FC">
        <w:rPr>
          <w:rFonts w:ascii="Times New Roman" w:hAnsi="Times New Roman" w:cs="Times New Roman"/>
          <w:color w:val="000000"/>
        </w:rPr>
        <w:t xml:space="preserve"> Why is Akbar considered to be one of India’s greatest rulers?</w:t>
      </w:r>
    </w:p>
    <w:p w:rsidR="006263FC" w:rsidRDefault="006263FC" w:rsidP="006263FC">
      <w:pPr>
        <w:widowControl w:val="0"/>
        <w:suppressAutoHyphens/>
        <w:autoSpaceDE w:val="0"/>
        <w:autoSpaceDN w:val="0"/>
        <w:adjustRightInd w:val="0"/>
        <w:spacing w:after="1" w:line="240" w:lineRule="auto"/>
        <w:rPr>
          <w:rFonts w:ascii="Times New Roman" w:hAnsi="Times New Roman" w:cs="Times New Roman"/>
          <w:color w:val="000000"/>
        </w:rPr>
      </w:pPr>
    </w:p>
    <w:p w:rsidR="00161DF0" w:rsidRDefault="00161DF0" w:rsidP="006263FC">
      <w:pPr>
        <w:widowControl w:val="0"/>
        <w:suppressAutoHyphens/>
        <w:autoSpaceDE w:val="0"/>
        <w:autoSpaceDN w:val="0"/>
        <w:adjustRightInd w:val="0"/>
        <w:spacing w:after="1" w:line="240" w:lineRule="auto"/>
        <w:rPr>
          <w:rFonts w:ascii="Times New Roman" w:hAnsi="Times New Roman" w:cs="Times New Roman"/>
          <w:color w:val="000000"/>
        </w:rPr>
      </w:pP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6263FC" w:rsidP="006263FC">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ind w:right="720"/>
        <w:rPr>
          <w:rFonts w:ascii="Times New Roman" w:hAnsi="Times New Roman" w:cs="Times New Roman"/>
          <w:i/>
          <w:iCs/>
          <w:color w:val="000000"/>
        </w:rPr>
      </w:pPr>
      <w:proofErr w:type="spellStart"/>
      <w:r>
        <w:rPr>
          <w:rFonts w:ascii="Times New Roman" w:hAnsi="Times New Roman" w:cs="Times New Roman"/>
          <w:i/>
          <w:iCs/>
          <w:color w:val="000000"/>
        </w:rPr>
        <w:t>Ogier</w:t>
      </w:r>
      <w:proofErr w:type="spellEnd"/>
      <w:r>
        <w:rPr>
          <w:rFonts w:ascii="Times New Roman" w:hAnsi="Times New Roman" w:cs="Times New Roman"/>
          <w:i/>
          <w:iCs/>
          <w:color w:val="000000"/>
        </w:rPr>
        <w:t xml:space="preserve"> </w:t>
      </w:r>
      <w:proofErr w:type="spellStart"/>
      <w:r>
        <w:rPr>
          <w:rFonts w:ascii="Times New Roman" w:hAnsi="Times New Roman" w:cs="Times New Roman"/>
          <w:i/>
          <w:iCs/>
          <w:color w:val="000000"/>
        </w:rPr>
        <w:t>Ghiselin</w:t>
      </w:r>
      <w:proofErr w:type="spellEnd"/>
      <w:r>
        <w:rPr>
          <w:rFonts w:ascii="Times New Roman" w:hAnsi="Times New Roman" w:cs="Times New Roman"/>
          <w:i/>
          <w:iCs/>
          <w:color w:val="000000"/>
        </w:rPr>
        <w:t xml:space="preserve"> de </w:t>
      </w:r>
      <w:proofErr w:type="spellStart"/>
      <w:r>
        <w:rPr>
          <w:rFonts w:ascii="Times New Roman" w:hAnsi="Times New Roman" w:cs="Times New Roman"/>
          <w:i/>
          <w:iCs/>
          <w:color w:val="000000"/>
        </w:rPr>
        <w:t>Busbecq</w:t>
      </w:r>
      <w:proofErr w:type="spellEnd"/>
      <w:r>
        <w:rPr>
          <w:rFonts w:ascii="Times New Roman" w:hAnsi="Times New Roman" w:cs="Times New Roman"/>
          <w:i/>
          <w:iCs/>
          <w:color w:val="000000"/>
        </w:rPr>
        <w:t xml:space="preserve"> was ambassador of the Holy Roman emperor to the Turkish sultan’s court in Constantinople from 1555–1562.</w:t>
      </w:r>
    </w:p>
    <w:p w:rsidR="006263FC" w:rsidRDefault="006263FC" w:rsidP="006263FC">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ind w:right="720"/>
        <w:rPr>
          <w:rFonts w:ascii="Times New Roman" w:hAnsi="Times New Roman" w:cs="Times New Roman"/>
          <w:color w:val="800080"/>
        </w:rPr>
      </w:pPr>
    </w:p>
    <w:p w:rsidR="006263FC" w:rsidRDefault="006263FC" w:rsidP="006263FC">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ind w:right="720"/>
        <w:rPr>
          <w:rFonts w:ascii="Times New Roman" w:hAnsi="Times New Roman" w:cs="Times New Roman"/>
          <w:color w:val="000000"/>
        </w:rPr>
      </w:pPr>
      <w:r>
        <w:rPr>
          <w:rFonts w:ascii="Times New Roman" w:hAnsi="Times New Roman" w:cs="Times New Roman"/>
          <w:color w:val="000000"/>
        </w:rPr>
        <w:t>No distinction is attached to birth among the Turks . . . in the public service. There is no fighting for precedence; a man’s place is marked out by the duties he discharges. In making his appointments the Sultan pays no regard to any pretensions on the score of wealth or rank, nor does he take into consideration recommendations or popularity, he considers each case on its own merits, and examines carefully into the character, ability, and disposition of the man whose promotion is in question. It is by merit that men rise in the service, a system which ensures that posts should only be assigned to the competent</w:t>
      </w:r>
      <w:proofErr w:type="gramStart"/>
      <w:r>
        <w:rPr>
          <w:rFonts w:ascii="Times New Roman" w:hAnsi="Times New Roman" w:cs="Times New Roman"/>
          <w:color w:val="000000"/>
        </w:rPr>
        <w:t>. . . .</w:t>
      </w:r>
      <w:proofErr w:type="gramEnd"/>
      <w:r>
        <w:rPr>
          <w:rFonts w:ascii="Times New Roman" w:hAnsi="Times New Roman" w:cs="Times New Roman"/>
          <w:color w:val="000000"/>
        </w:rPr>
        <w:t xml:space="preserve"> Among the Turks, therefore, </w:t>
      </w:r>
      <w:proofErr w:type="spellStart"/>
      <w:r>
        <w:rPr>
          <w:rFonts w:ascii="Times New Roman" w:hAnsi="Times New Roman" w:cs="Times New Roman"/>
          <w:color w:val="000000"/>
        </w:rPr>
        <w:t>honours</w:t>
      </w:r>
      <w:proofErr w:type="spellEnd"/>
      <w:r>
        <w:rPr>
          <w:rFonts w:ascii="Times New Roman" w:hAnsi="Times New Roman" w:cs="Times New Roman"/>
          <w:color w:val="000000"/>
        </w:rPr>
        <w:t>, high posts, and judgeships are the rewards of great ability and good service.</w:t>
      </w:r>
    </w:p>
    <w:p w:rsidR="006263FC" w:rsidRDefault="006263FC" w:rsidP="006263FC">
      <w:pPr>
        <w:keepLines/>
        <w:tabs>
          <w:tab w:val="left" w:pos="1890"/>
        </w:tabs>
        <w:suppressAutoHyphens/>
        <w:autoSpaceDE w:val="0"/>
        <w:autoSpaceDN w:val="0"/>
        <w:adjustRightInd w:val="0"/>
        <w:spacing w:after="0" w:line="240" w:lineRule="auto"/>
        <w:ind w:right="1530"/>
        <w:jc w:val="right"/>
        <w:rPr>
          <w:rFonts w:ascii="Times New Roman" w:hAnsi="Times New Roman" w:cs="Times New Roman"/>
          <w:color w:val="000000"/>
          <w:sz w:val="2"/>
          <w:szCs w:val="2"/>
        </w:rPr>
      </w:pPr>
      <w:r>
        <w:rPr>
          <w:rFonts w:ascii="Times New Roman" w:hAnsi="Times New Roman" w:cs="Times New Roman"/>
          <w:color w:val="000000"/>
        </w:rPr>
        <w:lastRenderedPageBreak/>
        <w:t>—</w:t>
      </w:r>
      <w:proofErr w:type="spellStart"/>
      <w:r>
        <w:rPr>
          <w:rFonts w:ascii="Times New Roman" w:hAnsi="Times New Roman" w:cs="Times New Roman"/>
          <w:color w:val="000000"/>
        </w:rPr>
        <w:t>Ogier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Ghiselin</w:t>
      </w:r>
      <w:proofErr w:type="spellEnd"/>
      <w:r>
        <w:rPr>
          <w:rFonts w:ascii="Times New Roman" w:hAnsi="Times New Roman" w:cs="Times New Roman"/>
          <w:color w:val="000000"/>
        </w:rPr>
        <w:t xml:space="preserve"> de </w:t>
      </w:r>
      <w:proofErr w:type="spellStart"/>
      <w:r>
        <w:rPr>
          <w:rFonts w:ascii="Times New Roman" w:hAnsi="Times New Roman" w:cs="Times New Roman"/>
          <w:color w:val="000000"/>
        </w:rPr>
        <w:t>Busbecq</w:t>
      </w:r>
      <w:proofErr w:type="spellEnd"/>
      <w:r>
        <w:rPr>
          <w:rFonts w:ascii="Times New Roman" w:hAnsi="Times New Roman" w:cs="Times New Roman"/>
          <w:color w:val="000000"/>
        </w:rPr>
        <w:t xml:space="preserve">, </w:t>
      </w:r>
      <w:r>
        <w:rPr>
          <w:rFonts w:ascii="Times New Roman" w:hAnsi="Times New Roman" w:cs="Times New Roman"/>
          <w:i/>
          <w:iCs/>
          <w:color w:val="000000"/>
        </w:rPr>
        <w:t>The Turkish Letters</w:t>
      </w:r>
      <w:r>
        <w:rPr>
          <w:rFonts w:ascii="Times New Roman" w:hAnsi="Times New Roman" w:cs="Times New Roman"/>
          <w:color w:val="000000"/>
        </w:rPr>
        <w:t>, 1555-1562</w:t>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6263FC"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b/>
          <w:bCs/>
          <w:color w:val="000000"/>
        </w:rPr>
        <w:t>Analyze Information</w:t>
      </w:r>
      <w:r>
        <w:rPr>
          <w:rFonts w:ascii="Times New Roman" w:hAnsi="Times New Roman" w:cs="Times New Roman"/>
          <w:color w:val="000000"/>
        </w:rPr>
        <w:t xml:space="preserve"> Read the passage. What does it tell us about Ottoman policies toward government appointments and promotions? How might these policies have helped to create a strong government?</w:t>
      </w:r>
    </w:p>
    <w:p w:rsidR="006263FC" w:rsidRDefault="006263FC" w:rsidP="006263F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
      </w: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161DF0"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6263FC">
        <w:rPr>
          <w:rFonts w:ascii="Times New Roman" w:hAnsi="Times New Roman" w:cs="Times New Roman"/>
          <w:b/>
          <w:bCs/>
          <w:color w:val="000000"/>
        </w:rPr>
        <w:t>Recognize Ideologies</w:t>
      </w:r>
      <w:r w:rsidR="006263FC">
        <w:rPr>
          <w:rFonts w:ascii="Times New Roman" w:hAnsi="Times New Roman" w:cs="Times New Roman"/>
          <w:color w:val="000000"/>
        </w:rPr>
        <w:t xml:space="preserve"> How did class differences among Indians contribute to the development of Sikhism?</w:t>
      </w:r>
    </w:p>
    <w:p w:rsidR="006263FC" w:rsidRDefault="006263FC" w:rsidP="006263FC">
      <w:pPr>
        <w:widowControl w:val="0"/>
        <w:suppressAutoHyphens/>
        <w:autoSpaceDE w:val="0"/>
        <w:autoSpaceDN w:val="0"/>
        <w:adjustRightInd w:val="0"/>
        <w:spacing w:after="1" w:line="240" w:lineRule="auto"/>
        <w:rPr>
          <w:rFonts w:ascii="Times New Roman" w:hAnsi="Times New Roman" w:cs="Times New Roman"/>
          <w:color w:val="000000"/>
        </w:rPr>
      </w:pP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6263FC" w:rsidP="006263FC">
      <w:pPr>
        <w:widowControl w:val="0"/>
        <w:suppressAutoHyphens/>
        <w:autoSpaceDE w:val="0"/>
        <w:autoSpaceDN w:val="0"/>
        <w:adjustRightInd w:val="0"/>
        <w:spacing w:after="0" w:line="240" w:lineRule="auto"/>
        <w:rPr>
          <w:rFonts w:ascii="Times New Roman" w:hAnsi="Times New Roman" w:cs="Times New Roman"/>
          <w:color w:val="000000"/>
        </w:rPr>
      </w:pPr>
    </w:p>
    <w:p w:rsidR="006263FC" w:rsidRDefault="00161DF0" w:rsidP="006263FC">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6263FC">
        <w:rPr>
          <w:rFonts w:ascii="Times New Roman" w:hAnsi="Times New Roman" w:cs="Times New Roman"/>
          <w:b/>
          <w:bCs/>
          <w:color w:val="000000"/>
        </w:rPr>
        <w:t>Summarize</w:t>
      </w:r>
      <w:r w:rsidR="006263FC">
        <w:rPr>
          <w:rFonts w:ascii="Times New Roman" w:hAnsi="Times New Roman" w:cs="Times New Roman"/>
          <w:color w:val="000000"/>
        </w:rPr>
        <w:t xml:space="preserve"> How did the Umayyad caliphate treat non-Muslims in conquered lands? Explain your answer.</w:t>
      </w:r>
    </w:p>
    <w:p w:rsidR="006263FC" w:rsidRDefault="006263FC" w:rsidP="006263FC">
      <w:pPr>
        <w:widowControl w:val="0"/>
        <w:suppressAutoHyphens/>
        <w:autoSpaceDE w:val="0"/>
        <w:autoSpaceDN w:val="0"/>
        <w:adjustRightInd w:val="0"/>
        <w:spacing w:after="1" w:line="240" w:lineRule="auto"/>
        <w:rPr>
          <w:rFonts w:ascii="Times New Roman" w:hAnsi="Times New Roman" w:cs="Times New Roman"/>
          <w:color w:val="000000"/>
        </w:rPr>
      </w:pPr>
    </w:p>
    <w:p w:rsidR="006263FC" w:rsidRDefault="006263FC" w:rsidP="006263F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p>
    <w:p w:rsidR="00811BD6" w:rsidRDefault="00811BD6"/>
    <w:sectPr w:rsidR="00811BD6" w:rsidSect="00496BA1">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FC"/>
    <w:rsid w:val="00161DF0"/>
    <w:rsid w:val="006263FC"/>
    <w:rsid w:val="0081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00F6"/>
  <w15:chartTrackingRefBased/>
  <w15:docId w15:val="{26D86B28-F2D2-4E3F-9A31-FA31172F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2016-12-15T11:51:00Z</dcterms:created>
  <dcterms:modified xsi:type="dcterms:W3CDTF">2016-12-15T11:51:00Z</dcterms:modified>
</cp:coreProperties>
</file>