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FD" w:rsidRDefault="00F701FD" w:rsidP="00F701FD">
      <w:pPr>
        <w:jc w:val="center"/>
        <w:rPr>
          <w:b/>
          <w:bCs/>
          <w:sz w:val="32"/>
          <w:szCs w:val="32"/>
        </w:rPr>
      </w:pPr>
      <w:r w:rsidRPr="00365D30">
        <w:rPr>
          <w:b/>
          <w:bCs/>
          <w:sz w:val="32"/>
          <w:szCs w:val="32"/>
        </w:rPr>
        <w:t>Big 3 Warm Up</w:t>
      </w:r>
      <w:r w:rsidR="00C6403E">
        <w:rPr>
          <w:b/>
          <w:bCs/>
          <w:sz w:val="32"/>
          <w:szCs w:val="32"/>
        </w:rPr>
        <w:t xml:space="preserve"> 10/30</w:t>
      </w:r>
    </w:p>
    <w:p w:rsidR="00F701FD" w:rsidRDefault="00F701FD" w:rsidP="00F701FD">
      <w:pPr>
        <w:jc w:val="center"/>
        <w:rPr>
          <w:b/>
          <w:bCs/>
          <w:sz w:val="32"/>
          <w:szCs w:val="32"/>
        </w:rPr>
      </w:pPr>
    </w:p>
    <w:p w:rsidR="00F701FD" w:rsidRDefault="00F701FD" w:rsidP="00F701F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 w:rsidRPr="00697797">
        <w:rPr>
          <w:b/>
          <w:bCs/>
          <w:u w:val="single"/>
        </w:rPr>
        <w:t>Word of the Day:</w:t>
      </w:r>
      <w:r w:rsidR="00471741">
        <w:rPr>
          <w:b/>
          <w:bCs/>
          <w:u w:val="single"/>
        </w:rPr>
        <w:t xml:space="preserve"> </w:t>
      </w:r>
      <w:r w:rsidR="00471741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="0031324E"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Equivocal </w:t>
      </w:r>
    </w:p>
    <w:p w:rsidR="00471741" w:rsidRDefault="00471741" w:rsidP="00F701F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B6418B" w:rsidRDefault="0031324E" w:rsidP="00B6418B">
      <w:pPr>
        <w:shd w:val="clear" w:color="auto" w:fill="FFFFFF"/>
        <w:outlineLvl w:val="1"/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Adjective</w:t>
      </w:r>
    </w:p>
    <w:p w:rsidR="00B6418B" w:rsidRPr="00B6418B" w:rsidRDefault="00B6418B" w:rsidP="00B6418B">
      <w:pPr>
        <w:shd w:val="clear" w:color="auto" w:fill="FFFFFF"/>
        <w:outlineLvl w:val="1"/>
        <w:rPr>
          <w:rFonts w:ascii="Helvetica" w:hAnsi="Helvetica" w:cs="Helvetica"/>
          <w:color w:val="3B3E41"/>
          <w:spacing w:val="10"/>
          <w:sz w:val="20"/>
          <w:shd w:val="clear" w:color="auto" w:fill="FFFFFF"/>
        </w:rPr>
      </w:pPr>
    </w:p>
    <w:p w:rsidR="00B6418B" w:rsidRPr="0031324E" w:rsidRDefault="00B6418B" w:rsidP="00B6418B">
      <w:pPr>
        <w:shd w:val="clear" w:color="auto" w:fill="FFFFFF"/>
        <w:outlineLvl w:val="1"/>
        <w:rPr>
          <w:rFonts w:ascii="Helvetica" w:hAnsi="Helvetica" w:cs="Helvetica"/>
          <w:b/>
          <w:bCs/>
          <w:color w:val="375C71"/>
          <w:spacing w:val="11"/>
          <w:szCs w:val="37"/>
        </w:rPr>
      </w:pPr>
      <w:r>
        <w:rPr>
          <w:rFonts w:ascii="Helvetica" w:hAnsi="Helvetica" w:cs="Helvetica"/>
          <w:b/>
          <w:bCs/>
          <w:color w:val="375C71"/>
          <w:spacing w:val="11"/>
          <w:szCs w:val="37"/>
        </w:rPr>
        <w:t>Definitions</w:t>
      </w:r>
    </w:p>
    <w:p w:rsidR="00B6418B" w:rsidRPr="00B6418B" w:rsidRDefault="00B6418B" w:rsidP="00B6418B">
      <w:pPr>
        <w:shd w:val="clear" w:color="auto" w:fill="FFFFFF"/>
        <w:spacing w:line="360" w:lineRule="atLeast"/>
        <w:ind w:left="360"/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</w:pPr>
      <w:r w:rsidRPr="00B6418B">
        <w:rPr>
          <w:rFonts w:ascii="Helvetica" w:hAnsi="Helvetica" w:cs="Helvetica"/>
          <w:b/>
          <w:bCs/>
          <w:i/>
          <w:iCs/>
          <w:color w:val="3B3E41"/>
          <w:spacing w:val="23"/>
          <w:sz w:val="18"/>
          <w:szCs w:val="27"/>
        </w:rPr>
        <w:t>1a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b/>
          <w:bCs/>
          <w:color w:val="3B3E41"/>
          <w:spacing w:val="23"/>
          <w:sz w:val="18"/>
          <w:szCs w:val="27"/>
        </w:rPr>
        <w:t>: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  subject to two or more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hyperlink r:id="rId5" w:history="1">
        <w:r w:rsidRPr="00B6418B">
          <w:rPr>
            <w:rFonts w:ascii="Helvetica" w:hAnsi="Helvetica" w:cs="Helvetica"/>
            <w:color w:val="AE0015"/>
            <w:spacing w:val="10"/>
            <w:sz w:val="18"/>
            <w:szCs w:val="27"/>
            <w:u w:val="single"/>
          </w:rPr>
          <w:t>interpretations</w:t>
        </w:r>
      </w:hyperlink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and usually used to mislead or confuse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  <w:t>&lt;an equivocal statement&gt;</w:t>
      </w:r>
    </w:p>
    <w:p w:rsidR="00B6418B" w:rsidRPr="0031324E" w:rsidRDefault="00B6418B" w:rsidP="00B6418B">
      <w:pPr>
        <w:shd w:val="clear" w:color="auto" w:fill="FFFFFF"/>
        <w:spacing w:line="360" w:lineRule="atLeast"/>
        <w:ind w:left="360"/>
        <w:rPr>
          <w:rFonts w:ascii="Helvetica" w:hAnsi="Helvetica" w:cs="Helvetica"/>
          <w:color w:val="3B3E41"/>
          <w:spacing w:val="23"/>
          <w:sz w:val="18"/>
          <w:szCs w:val="27"/>
        </w:rPr>
      </w:pPr>
      <w:r w:rsidRPr="00B6418B">
        <w:rPr>
          <w:rFonts w:ascii="Helvetica" w:hAnsi="Helvetica" w:cs="Helvetica"/>
          <w:b/>
          <w:bCs/>
          <w:i/>
          <w:iCs/>
          <w:color w:val="3B3E41"/>
          <w:spacing w:val="23"/>
          <w:sz w:val="18"/>
          <w:szCs w:val="27"/>
        </w:rPr>
        <w:t>b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b/>
          <w:bCs/>
          <w:color w:val="3B3E41"/>
          <w:spacing w:val="23"/>
          <w:sz w:val="18"/>
          <w:szCs w:val="27"/>
        </w:rPr>
        <w:t>: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  uncertain as an indication or sign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  <w:t>&lt;equivocal evidence&gt;</w:t>
      </w:r>
    </w:p>
    <w:p w:rsidR="00B6418B" w:rsidRPr="00B6418B" w:rsidRDefault="00B6418B" w:rsidP="00B6418B">
      <w:pPr>
        <w:shd w:val="clear" w:color="auto" w:fill="FFFFFF"/>
        <w:spacing w:line="360" w:lineRule="atLeast"/>
        <w:ind w:left="360"/>
        <w:rPr>
          <w:rFonts w:ascii="Helvetica" w:hAnsi="Helvetica" w:cs="Helvetica"/>
          <w:color w:val="3B3E41"/>
          <w:spacing w:val="23"/>
          <w:sz w:val="18"/>
          <w:szCs w:val="27"/>
        </w:rPr>
      </w:pPr>
      <w:r w:rsidRPr="00B6418B">
        <w:rPr>
          <w:rFonts w:ascii="Helvetica" w:hAnsi="Helvetica" w:cs="Helvetica"/>
          <w:b/>
          <w:bCs/>
          <w:i/>
          <w:iCs/>
          <w:color w:val="3B3E41"/>
          <w:spacing w:val="23"/>
          <w:sz w:val="18"/>
          <w:szCs w:val="27"/>
        </w:rPr>
        <w:t>2a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b/>
          <w:bCs/>
          <w:color w:val="3B3E41"/>
          <w:spacing w:val="23"/>
          <w:sz w:val="18"/>
          <w:szCs w:val="27"/>
        </w:rPr>
        <w:t>: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  of uncertain nature or classification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  <w:t>&lt;equivocal shapes&gt;</w:t>
      </w:r>
    </w:p>
    <w:p w:rsidR="00B6418B" w:rsidRPr="00B6418B" w:rsidRDefault="00B6418B" w:rsidP="00B6418B">
      <w:pPr>
        <w:shd w:val="clear" w:color="auto" w:fill="FFFFFF"/>
        <w:spacing w:line="360" w:lineRule="atLeast"/>
        <w:ind w:left="360"/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</w:pPr>
      <w:r w:rsidRPr="00B6418B">
        <w:rPr>
          <w:rFonts w:ascii="Helvetica" w:hAnsi="Helvetica" w:cs="Helvetica"/>
          <w:b/>
          <w:bCs/>
          <w:i/>
          <w:iCs/>
          <w:color w:val="3B3E41"/>
          <w:spacing w:val="23"/>
          <w:sz w:val="18"/>
          <w:szCs w:val="27"/>
        </w:rPr>
        <w:t>b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b/>
          <w:bCs/>
          <w:color w:val="3B3E41"/>
          <w:spacing w:val="23"/>
          <w:sz w:val="18"/>
          <w:szCs w:val="27"/>
        </w:rPr>
        <w:t>: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  of uncertain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hyperlink r:id="rId6" w:history="1">
        <w:r w:rsidRPr="00B6418B">
          <w:rPr>
            <w:rFonts w:ascii="Helvetica" w:hAnsi="Helvetica" w:cs="Helvetica"/>
            <w:color w:val="AE0015"/>
            <w:spacing w:val="10"/>
            <w:sz w:val="18"/>
            <w:szCs w:val="27"/>
            <w:u w:val="single"/>
          </w:rPr>
          <w:t>disposition</w:t>
        </w:r>
      </w:hyperlink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toward a person or thing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b/>
          <w:bCs/>
          <w:color w:val="3B3E41"/>
          <w:spacing w:val="23"/>
          <w:sz w:val="18"/>
          <w:szCs w:val="27"/>
        </w:rPr>
        <w:t>: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hyperlink r:id="rId7" w:history="1">
        <w:r w:rsidRPr="00B6418B">
          <w:rPr>
            <w:rFonts w:ascii="Helvetica" w:hAnsi="Helvetica" w:cs="Helvetica"/>
            <w:color w:val="AE0015"/>
            <w:spacing w:val="10"/>
            <w:sz w:val="18"/>
            <w:szCs w:val="27"/>
            <w:u w:val="single"/>
          </w:rPr>
          <w:t>undecided</w:t>
        </w:r>
      </w:hyperlink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  <w:t>&lt;an equivocal attitude&gt;</w:t>
      </w:r>
    </w:p>
    <w:p w:rsidR="00B6418B" w:rsidRPr="0031324E" w:rsidRDefault="00B6418B" w:rsidP="00B6418B">
      <w:pPr>
        <w:shd w:val="clear" w:color="auto" w:fill="FFFFFF"/>
        <w:spacing w:line="360" w:lineRule="atLeast"/>
        <w:ind w:left="360"/>
        <w:rPr>
          <w:rFonts w:ascii="Helvetica" w:hAnsi="Helvetica" w:cs="Helvetica"/>
          <w:color w:val="3B3E41"/>
          <w:spacing w:val="23"/>
          <w:sz w:val="18"/>
          <w:szCs w:val="27"/>
        </w:rPr>
      </w:pPr>
      <w:r w:rsidRPr="00B6418B">
        <w:rPr>
          <w:rFonts w:ascii="Helvetica" w:hAnsi="Helvetica" w:cs="Helvetica"/>
          <w:b/>
          <w:bCs/>
          <w:i/>
          <w:iCs/>
          <w:color w:val="3B3E41"/>
          <w:spacing w:val="23"/>
          <w:sz w:val="18"/>
          <w:szCs w:val="27"/>
        </w:rPr>
        <w:t>c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b/>
          <w:bCs/>
          <w:color w:val="3B3E41"/>
          <w:spacing w:val="23"/>
          <w:sz w:val="18"/>
          <w:szCs w:val="27"/>
        </w:rPr>
        <w:t>: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  of doubtful advantage, genuineness, or moral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hyperlink r:id="rId8" w:history="1">
        <w:r w:rsidRPr="00B6418B">
          <w:rPr>
            <w:rFonts w:ascii="Helvetica" w:hAnsi="Helvetica" w:cs="Helvetica"/>
            <w:color w:val="AE0015"/>
            <w:spacing w:val="10"/>
            <w:sz w:val="18"/>
            <w:szCs w:val="27"/>
            <w:u w:val="single"/>
          </w:rPr>
          <w:t>rectitude</w:t>
        </w:r>
      </w:hyperlink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  <w:t>&lt;equivocal behavior&gt;</w:t>
      </w:r>
    </w:p>
    <w:p w:rsidR="008670A1" w:rsidRDefault="008670A1"/>
    <w:p w:rsidR="00697797" w:rsidRDefault="00697797"/>
    <w:p w:rsidR="00697797" w:rsidRDefault="00697797"/>
    <w:p w:rsidR="00697797" w:rsidRDefault="00471741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t xml:space="preserve">Example Sentence: </w:t>
      </w:r>
      <w:r w:rsidR="00B6418B">
        <w:rPr>
          <w:rFonts w:ascii="Helvetica" w:hAnsi="Helvetica" w:cs="Helvetica"/>
          <w:color w:val="3B3E41"/>
          <w:spacing w:val="10"/>
          <w:shd w:val="clear" w:color="auto" w:fill="FFFFFF"/>
        </w:rPr>
        <w:t>He responded to reporters' questions with</w:t>
      </w:r>
      <w:r w:rsidR="00B6418B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="00B6418B">
        <w:rPr>
          <w:rStyle w:val="Emphasis"/>
          <w:rFonts w:ascii="Helvetica" w:hAnsi="Helvetica" w:cs="Helvetica"/>
          <w:color w:val="3B3E41"/>
          <w:spacing w:val="10"/>
          <w:shd w:val="clear" w:color="auto" w:fill="FFFFFF"/>
        </w:rPr>
        <w:t>equivocal</w:t>
      </w:r>
      <w:r w:rsidR="00B6418B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="00B6418B">
        <w:rPr>
          <w:rFonts w:ascii="Helvetica" w:hAnsi="Helvetica" w:cs="Helvetica"/>
          <w:color w:val="3B3E41"/>
          <w:spacing w:val="10"/>
          <w:shd w:val="clear" w:color="auto" w:fill="FFFFFF"/>
        </w:rPr>
        <w:t>answers.</w:t>
      </w:r>
    </w:p>
    <w:p w:rsidR="00B6418B" w:rsidRDefault="00B6418B"/>
    <w:p w:rsidR="00697797" w:rsidRDefault="00697797"/>
    <w:p w:rsidR="00697797" w:rsidRDefault="00697797"/>
    <w:p w:rsidR="00697797" w:rsidRDefault="00697797"/>
    <w:p w:rsidR="00697797" w:rsidRPr="00697797" w:rsidRDefault="00DD4454">
      <w:pPr>
        <w:rPr>
          <w:b/>
          <w:u w:val="single"/>
        </w:rPr>
      </w:pPr>
      <w:r>
        <w:rPr>
          <w:b/>
          <w:u w:val="single"/>
        </w:rPr>
        <w:t>8</w:t>
      </w:r>
      <w:r w:rsidRPr="00DD445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Social Studies </w:t>
      </w:r>
      <w:r w:rsidR="00697797" w:rsidRPr="00697797">
        <w:rPr>
          <w:b/>
          <w:u w:val="single"/>
        </w:rPr>
        <w:t>Trivia</w:t>
      </w:r>
    </w:p>
    <w:p w:rsidR="00697797" w:rsidRDefault="00697797"/>
    <w:p w:rsidR="00697797" w:rsidRDefault="00DD4454">
      <w:r>
        <w:t>What was Daniel Shay’s occupation?</w:t>
      </w:r>
      <w:bookmarkStart w:id="0" w:name="_GoBack"/>
      <w:bookmarkEnd w:id="0"/>
    </w:p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176BD8" w:rsidRDefault="00176BD8">
      <w:pPr>
        <w:rPr>
          <w:b/>
          <w:u w:val="single"/>
        </w:rPr>
      </w:pPr>
    </w:p>
    <w:p w:rsidR="00176BD8" w:rsidRDefault="00176BD8">
      <w:pPr>
        <w:rPr>
          <w:b/>
          <w:u w:val="single"/>
        </w:rPr>
      </w:pPr>
    </w:p>
    <w:p w:rsidR="00176BD8" w:rsidRDefault="00176BD8">
      <w:pPr>
        <w:rPr>
          <w:b/>
          <w:u w:val="single"/>
        </w:rPr>
      </w:pPr>
    </w:p>
    <w:p w:rsidR="00176BD8" w:rsidRDefault="00176BD8">
      <w:pPr>
        <w:rPr>
          <w:b/>
          <w:u w:val="single"/>
        </w:rPr>
      </w:pPr>
    </w:p>
    <w:p w:rsidR="00176BD8" w:rsidRDefault="00176BD8">
      <w:pPr>
        <w:rPr>
          <w:b/>
          <w:u w:val="single"/>
        </w:rPr>
      </w:pPr>
    </w:p>
    <w:p w:rsidR="00176BD8" w:rsidRDefault="00176BD8">
      <w:pPr>
        <w:rPr>
          <w:b/>
          <w:u w:val="single"/>
        </w:rPr>
      </w:pPr>
    </w:p>
    <w:p w:rsidR="00697797" w:rsidRPr="00697797" w:rsidRDefault="00697797">
      <w:pPr>
        <w:rPr>
          <w:b/>
          <w:u w:val="single"/>
        </w:rPr>
      </w:pPr>
      <w:r w:rsidRPr="00697797">
        <w:rPr>
          <w:b/>
          <w:u w:val="single"/>
        </w:rPr>
        <w:lastRenderedPageBreak/>
        <w:t>Picture Response</w:t>
      </w:r>
    </w:p>
    <w:p w:rsidR="00697797" w:rsidRDefault="00697797"/>
    <w:p w:rsidR="00697797" w:rsidRDefault="008B7F1B">
      <w:r>
        <w:rPr>
          <w:noProof/>
        </w:rPr>
        <w:drawing>
          <wp:inline distT="0" distB="0" distL="0" distR="0">
            <wp:extent cx="5943600" cy="3736329"/>
            <wp:effectExtent l="0" t="0" r="0" b="0"/>
            <wp:docPr id="2" name="Picture 2" descr="http://i.dailymail.co.uk/i/pix/2012/11/05/article-2228318-15DDAC6C000005DC-513_964x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2/11/05/article-2228318-15DDAC6C000005DC-513_964x6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97" w:rsidRDefault="00697797"/>
    <w:p w:rsidR="00697797" w:rsidRDefault="00471741">
      <w:r>
        <w:t>Write two</w:t>
      </w:r>
      <w:r w:rsidR="00697797">
        <w:t xml:space="preserve"> to three sentence</w:t>
      </w:r>
      <w:r>
        <w:t>s</w:t>
      </w:r>
      <w:r w:rsidR="00697797">
        <w:t xml:space="preserve"> based off </w:t>
      </w:r>
      <w:r w:rsidR="008B7F1B">
        <w:t>the image.</w:t>
      </w:r>
    </w:p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Pr="00697797" w:rsidRDefault="00697797">
      <w:pPr>
        <w:rPr>
          <w:b/>
          <w:u w:val="single"/>
        </w:rPr>
      </w:pPr>
      <w:r w:rsidRPr="00697797">
        <w:rPr>
          <w:b/>
          <w:u w:val="single"/>
        </w:rPr>
        <w:t>Quote of the Day</w:t>
      </w:r>
    </w:p>
    <w:p w:rsidR="00697797" w:rsidRDefault="00354F8D">
      <w:r>
        <w:rPr>
          <w:rFonts w:ascii="Helvetica" w:hAnsi="Helvetica" w:cs="Helvetica"/>
          <w:color w:val="333333"/>
          <w:sz w:val="21"/>
          <w:szCs w:val="21"/>
        </w:rPr>
        <w:br/>
      </w:r>
      <w:r w:rsidR="00176B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 w:rsidR="008B7F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oldest and strongest emotion of mankind is fear, and the oldest and strongest kind of fear is fear of the unknown.</w:t>
      </w:r>
      <w:r w:rsidR="00176BD8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  <w:r w:rsidR="008B7F1B">
        <w:rPr>
          <w:rFonts w:ascii="Helvetica" w:hAnsi="Helvetica" w:cs="Helvetica"/>
          <w:color w:val="333333"/>
          <w:sz w:val="21"/>
          <w:szCs w:val="21"/>
        </w:rPr>
        <w:br/>
      </w:r>
      <w:r w:rsidR="00471741">
        <w:rPr>
          <w:rFonts w:ascii="Helvetica" w:hAnsi="Helvetica" w:cs="Helvetica"/>
          <w:color w:val="333333"/>
          <w:sz w:val="21"/>
          <w:szCs w:val="21"/>
        </w:rPr>
        <w:br/>
      </w:r>
    </w:p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B6418B">
      <w:r>
        <w:t>Page</w:t>
      </w:r>
    </w:p>
    <w:sectPr w:rsidR="0069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234"/>
    <w:multiLevelType w:val="multilevel"/>
    <w:tmpl w:val="85DE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A5715"/>
    <w:multiLevelType w:val="multilevel"/>
    <w:tmpl w:val="FE9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FD"/>
    <w:rsid w:val="00176BD8"/>
    <w:rsid w:val="0031324E"/>
    <w:rsid w:val="00354F8D"/>
    <w:rsid w:val="00370A40"/>
    <w:rsid w:val="00395DBA"/>
    <w:rsid w:val="00471741"/>
    <w:rsid w:val="00697797"/>
    <w:rsid w:val="008670A1"/>
    <w:rsid w:val="008B7F1B"/>
    <w:rsid w:val="00B6418B"/>
    <w:rsid w:val="00C27B3E"/>
    <w:rsid w:val="00C6403E"/>
    <w:rsid w:val="00DD4454"/>
    <w:rsid w:val="00F0566B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C05C"/>
  <w15:docId w15:val="{814C2159-717D-445F-8DEC-1301886C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F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132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1741"/>
  </w:style>
  <w:style w:type="character" w:customStyle="1" w:styleId="intro-colon">
    <w:name w:val="intro-colon"/>
    <w:basedOn w:val="DefaultParagraphFont"/>
    <w:rsid w:val="00471741"/>
  </w:style>
  <w:style w:type="paragraph" w:styleId="BalloonText">
    <w:name w:val="Balloon Text"/>
    <w:basedOn w:val="Normal"/>
    <w:link w:val="BalloonTextChar"/>
    <w:uiPriority w:val="99"/>
    <w:semiHidden/>
    <w:unhideWhenUsed/>
    <w:rsid w:val="00471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4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32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1324E"/>
    <w:rPr>
      <w:color w:val="0000FF"/>
      <w:u w:val="single"/>
    </w:rPr>
  </w:style>
  <w:style w:type="paragraph" w:customStyle="1" w:styleId="definition-inner-item">
    <w:name w:val="definition-inner-item"/>
    <w:basedOn w:val="Normal"/>
    <w:rsid w:val="0031324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13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341">
          <w:marLeft w:val="-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00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911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rectitu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dictionary/undecid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/disposi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rriam-webster.com/dictionary/interpret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2018-10-26T18:48:00Z</dcterms:created>
  <dcterms:modified xsi:type="dcterms:W3CDTF">2018-10-26T18:48:00Z</dcterms:modified>
</cp:coreProperties>
</file>