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64" w:rsidRPr="00730BE0" w:rsidRDefault="00FC3564" w:rsidP="00FC3564">
      <w:pPr>
        <w:jc w:val="center"/>
        <w:rPr>
          <w:b/>
          <w:bCs/>
          <w:sz w:val="36"/>
          <w:szCs w:val="32"/>
        </w:rPr>
      </w:pPr>
      <w:r w:rsidRPr="00730BE0">
        <w:rPr>
          <w:b/>
          <w:bCs/>
          <w:sz w:val="36"/>
          <w:szCs w:val="32"/>
        </w:rPr>
        <w:t>Big 3 Warm Up</w:t>
      </w:r>
      <w:r>
        <w:rPr>
          <w:b/>
          <w:bCs/>
          <w:sz w:val="36"/>
          <w:szCs w:val="32"/>
        </w:rPr>
        <w:t xml:space="preserve"> 11/10</w:t>
      </w:r>
    </w:p>
    <w:p w:rsidR="00FC3564" w:rsidRPr="00730BE0" w:rsidRDefault="00FC3564" w:rsidP="00FC3564">
      <w:pPr>
        <w:jc w:val="center"/>
        <w:rPr>
          <w:b/>
          <w:bCs/>
          <w:sz w:val="36"/>
          <w:szCs w:val="32"/>
        </w:rPr>
      </w:pPr>
    </w:p>
    <w:p w:rsidR="00FC3564" w:rsidRDefault="00FC3564" w:rsidP="00FC3564">
      <w:pPr>
        <w:rPr>
          <w:rStyle w:val="apple-converted-space"/>
          <w:rFonts w:ascii="Helvetica" w:hAnsi="Helvetica" w:cs="Helvetica"/>
          <w:color w:val="3B3E41"/>
          <w:spacing w:val="10"/>
          <w:sz w:val="28"/>
          <w:shd w:val="clear" w:color="auto" w:fill="FFFFFF"/>
        </w:rPr>
      </w:pPr>
      <w:r w:rsidRPr="00730BE0">
        <w:rPr>
          <w:b/>
          <w:bCs/>
          <w:sz w:val="28"/>
          <w:u w:val="single"/>
        </w:rPr>
        <w:t xml:space="preserve">Word of the Day: </w:t>
      </w:r>
      <w:r w:rsidRPr="00730BE0">
        <w:rPr>
          <w:rStyle w:val="apple-converted-space"/>
          <w:rFonts w:ascii="Helvetica" w:hAnsi="Helvetica" w:cs="Helvetica"/>
          <w:color w:val="3B3E41"/>
          <w:spacing w:val="10"/>
          <w:sz w:val="28"/>
          <w:shd w:val="clear" w:color="auto" w:fill="FFFFFF"/>
        </w:rPr>
        <w:t> </w:t>
      </w:r>
      <w:r w:rsidR="00066624">
        <w:rPr>
          <w:rStyle w:val="apple-converted-space"/>
          <w:rFonts w:ascii="Helvetica" w:hAnsi="Helvetica" w:cs="Helvetica"/>
          <w:color w:val="3B3E41"/>
          <w:spacing w:val="10"/>
          <w:sz w:val="28"/>
          <w:shd w:val="clear" w:color="auto" w:fill="FFFFFF"/>
        </w:rPr>
        <w:t xml:space="preserve">Consensus </w:t>
      </w:r>
    </w:p>
    <w:p w:rsidR="00066624" w:rsidRDefault="00066624" w:rsidP="00FC3564">
      <w:pPr>
        <w:rPr>
          <w:rStyle w:val="apple-converted-space"/>
          <w:rFonts w:ascii="Helvetica" w:hAnsi="Helvetica" w:cs="Helvetica"/>
          <w:color w:val="3B3E41"/>
          <w:spacing w:val="10"/>
          <w:sz w:val="28"/>
          <w:shd w:val="clear" w:color="auto" w:fill="FFFFFF"/>
        </w:rPr>
      </w:pPr>
    </w:p>
    <w:p w:rsidR="00066624" w:rsidRDefault="00066624" w:rsidP="00FC3564">
      <w:pPr>
        <w:rPr>
          <w:rStyle w:val="apple-converted-space"/>
          <w:rFonts w:ascii="Helvetica" w:hAnsi="Helvetica" w:cs="Helvetica"/>
          <w:color w:val="3B3E41"/>
          <w:spacing w:val="10"/>
          <w:sz w:val="28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3B3E41"/>
          <w:spacing w:val="10"/>
          <w:sz w:val="28"/>
          <w:shd w:val="clear" w:color="auto" w:fill="FFFFFF"/>
        </w:rPr>
        <w:t>Noun</w:t>
      </w:r>
    </w:p>
    <w:p w:rsidR="00066624" w:rsidRDefault="00066624" w:rsidP="00FC3564">
      <w:pPr>
        <w:rPr>
          <w:rStyle w:val="apple-converted-space"/>
          <w:rFonts w:ascii="Helvetica" w:hAnsi="Helvetica" w:cs="Helvetica"/>
          <w:color w:val="3B3E41"/>
          <w:spacing w:val="10"/>
          <w:sz w:val="28"/>
          <w:shd w:val="clear" w:color="auto" w:fill="FFFFFF"/>
        </w:rPr>
      </w:pPr>
    </w:p>
    <w:p w:rsidR="00C316DF" w:rsidRDefault="00066624" w:rsidP="00066624">
      <w:pPr>
        <w:pStyle w:val="definition-inner-item"/>
        <w:shd w:val="clear" w:color="auto" w:fill="FFFFFF"/>
        <w:spacing w:before="0" w:beforeAutospacing="0" w:after="0" w:afterAutospacing="0" w:line="360" w:lineRule="atLeast"/>
        <w:rPr>
          <w:rStyle w:val="Emphasis"/>
          <w:rFonts w:ascii="Helvetica" w:hAnsi="Helvetica" w:cs="Helvetica"/>
          <w:color w:val="3B3E41"/>
          <w:spacing w:val="23"/>
          <w:sz w:val="27"/>
          <w:szCs w:val="27"/>
        </w:rPr>
      </w:pPr>
      <w:proofErr w:type="gramStart"/>
      <w:r>
        <w:rPr>
          <w:rStyle w:val="Emphasis"/>
          <w:rFonts w:ascii="Helvetica" w:hAnsi="Helvetica" w:cs="Helvetica"/>
          <w:b/>
          <w:bCs/>
          <w:color w:val="3B3E41"/>
          <w:spacing w:val="23"/>
          <w:sz w:val="27"/>
          <w:szCs w:val="27"/>
        </w:rPr>
        <w:t>1a</w:t>
      </w: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r>
        <w:rPr>
          <w:rStyle w:val="intro-colon"/>
          <w:rFonts w:ascii="Helvetica" w:hAnsi="Helvetica" w:cs="Helvetica"/>
          <w:b/>
          <w:bCs/>
          <w:color w:val="3B3E41"/>
          <w:spacing w:val="23"/>
          <w:sz w:val="27"/>
          <w:szCs w:val="27"/>
        </w:rPr>
        <w:t>:</w:t>
      </w:r>
      <w:proofErr w:type="gramEnd"/>
      <w:r>
        <w:rPr>
          <w:rFonts w:ascii="Helvetica" w:hAnsi="Helvetica" w:cs="Helvetica"/>
          <w:color w:val="3B3E41"/>
          <w:spacing w:val="23"/>
          <w:sz w:val="27"/>
          <w:szCs w:val="27"/>
        </w:rPr>
        <w:t>  general agreement</w:t>
      </w: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r>
        <w:rPr>
          <w:rStyle w:val="intro-colon"/>
          <w:rFonts w:ascii="Helvetica" w:hAnsi="Helvetica" w:cs="Helvetica"/>
          <w:b/>
          <w:bCs/>
          <w:color w:val="3B3E41"/>
          <w:spacing w:val="23"/>
          <w:sz w:val="27"/>
          <w:szCs w:val="27"/>
        </w:rPr>
        <w:t>:</w:t>
      </w:r>
      <w:r>
        <w:rPr>
          <w:rFonts w:ascii="Helvetica" w:hAnsi="Helvetica" w:cs="Helvetica"/>
          <w:color w:val="3B3E41"/>
          <w:spacing w:val="23"/>
          <w:sz w:val="27"/>
          <w:szCs w:val="27"/>
        </w:rPr>
        <w:t> </w:t>
      </w: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hyperlink r:id="rId6" w:history="1">
        <w:r>
          <w:rPr>
            <w:rStyle w:val="Hyperlink"/>
            <w:rFonts w:ascii="Helvetica" w:hAnsi="Helvetica" w:cs="Helvetica"/>
            <w:color w:val="AE0015"/>
            <w:spacing w:val="10"/>
            <w:sz w:val="27"/>
            <w:szCs w:val="27"/>
            <w:u w:val="none"/>
          </w:rPr>
          <w:t>unanimity</w:t>
        </w:r>
      </w:hyperlink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r>
        <w:rPr>
          <w:rStyle w:val="Emphasis"/>
          <w:rFonts w:ascii="Helvetica" w:hAnsi="Helvetica" w:cs="Helvetica"/>
          <w:color w:val="3B3E41"/>
          <w:spacing w:val="23"/>
          <w:sz w:val="27"/>
          <w:szCs w:val="27"/>
        </w:rPr>
        <w:t>&lt;the</w:t>
      </w:r>
      <w:r>
        <w:rPr>
          <w:rStyle w:val="apple-converted-space"/>
          <w:rFonts w:ascii="Helvetica" w:hAnsi="Helvetica" w:cs="Helvetica"/>
          <w:i/>
          <w:iCs/>
          <w:color w:val="3B3E41"/>
          <w:spacing w:val="23"/>
          <w:sz w:val="27"/>
          <w:szCs w:val="27"/>
        </w:rPr>
        <w:t> </w:t>
      </w:r>
      <w:r>
        <w:rPr>
          <w:rStyle w:val="Emphasis"/>
          <w:rFonts w:ascii="Helvetica" w:hAnsi="Helvetica" w:cs="Helvetica"/>
          <w:color w:val="3B3E41"/>
          <w:spacing w:val="23"/>
          <w:sz w:val="27"/>
          <w:szCs w:val="27"/>
        </w:rPr>
        <w:t>consensus</w:t>
      </w:r>
      <w:r>
        <w:rPr>
          <w:rStyle w:val="apple-converted-space"/>
          <w:rFonts w:ascii="Helvetica" w:hAnsi="Helvetica" w:cs="Helvetica"/>
          <w:i/>
          <w:iCs/>
          <w:color w:val="3B3E41"/>
          <w:spacing w:val="23"/>
          <w:sz w:val="27"/>
          <w:szCs w:val="27"/>
        </w:rPr>
        <w:t> </w:t>
      </w:r>
      <w:r>
        <w:rPr>
          <w:rStyle w:val="Emphasis"/>
          <w:rFonts w:ascii="Helvetica" w:hAnsi="Helvetica" w:cs="Helvetica"/>
          <w:color w:val="3B3E41"/>
          <w:spacing w:val="23"/>
          <w:sz w:val="27"/>
          <w:szCs w:val="27"/>
        </w:rPr>
        <w:t>of their opinion, based on reports … from the border — John Hersey&gt;</w:t>
      </w:r>
    </w:p>
    <w:p w:rsidR="00066624" w:rsidRDefault="00066624" w:rsidP="00066624">
      <w:pPr>
        <w:pStyle w:val="definition-inner-item"/>
        <w:shd w:val="clear" w:color="auto" w:fill="FFFFFF"/>
        <w:spacing w:before="0" w:beforeAutospacing="0" w:after="0" w:afterAutospacing="0" w:line="360" w:lineRule="atLeast"/>
        <w:rPr>
          <w:rStyle w:val="Emphasis"/>
          <w:rFonts w:ascii="Helvetica" w:hAnsi="Helvetica" w:cs="Helvetica"/>
          <w:color w:val="3B3E41"/>
          <w:spacing w:val="23"/>
          <w:sz w:val="27"/>
          <w:szCs w:val="27"/>
        </w:rPr>
      </w:pPr>
      <w:proofErr w:type="gramStart"/>
      <w:r>
        <w:rPr>
          <w:rStyle w:val="Emphasis"/>
          <w:rFonts w:ascii="Helvetica" w:hAnsi="Helvetica" w:cs="Helvetica"/>
          <w:b/>
          <w:bCs/>
          <w:color w:val="3B3E41"/>
          <w:spacing w:val="23"/>
          <w:sz w:val="27"/>
          <w:szCs w:val="27"/>
        </w:rPr>
        <w:t>b</w:t>
      </w: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r>
        <w:rPr>
          <w:rStyle w:val="intro-colon"/>
          <w:rFonts w:ascii="Helvetica" w:hAnsi="Helvetica" w:cs="Helvetica"/>
          <w:b/>
          <w:bCs/>
          <w:color w:val="3B3E41"/>
          <w:spacing w:val="23"/>
          <w:sz w:val="27"/>
          <w:szCs w:val="27"/>
        </w:rPr>
        <w:t>:</w:t>
      </w:r>
      <w:proofErr w:type="gramEnd"/>
      <w:r>
        <w:rPr>
          <w:rFonts w:ascii="Helvetica" w:hAnsi="Helvetica" w:cs="Helvetica"/>
          <w:color w:val="3B3E41"/>
          <w:spacing w:val="23"/>
          <w:sz w:val="27"/>
          <w:szCs w:val="27"/>
        </w:rPr>
        <w:t>  the judgment arrived at by most of those concerned</w:t>
      </w: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r>
        <w:rPr>
          <w:rStyle w:val="Emphasis"/>
          <w:rFonts w:ascii="Helvetica" w:hAnsi="Helvetica" w:cs="Helvetica"/>
          <w:color w:val="3B3E41"/>
          <w:spacing w:val="23"/>
          <w:sz w:val="27"/>
          <w:szCs w:val="27"/>
        </w:rPr>
        <w:t>&lt;the</w:t>
      </w:r>
      <w:r>
        <w:rPr>
          <w:rStyle w:val="apple-converted-space"/>
          <w:rFonts w:ascii="Helvetica" w:hAnsi="Helvetica" w:cs="Helvetica"/>
          <w:i/>
          <w:iCs/>
          <w:color w:val="3B3E41"/>
          <w:spacing w:val="23"/>
          <w:sz w:val="27"/>
          <w:szCs w:val="27"/>
        </w:rPr>
        <w:t> </w:t>
      </w:r>
      <w:r>
        <w:rPr>
          <w:rStyle w:val="Emphasis"/>
          <w:rFonts w:ascii="Helvetica" w:hAnsi="Helvetica" w:cs="Helvetica"/>
          <w:color w:val="3B3E41"/>
          <w:spacing w:val="23"/>
          <w:sz w:val="27"/>
          <w:szCs w:val="27"/>
        </w:rPr>
        <w:t>consensus</w:t>
      </w:r>
      <w:r>
        <w:rPr>
          <w:rStyle w:val="apple-converted-space"/>
          <w:rFonts w:ascii="Helvetica" w:hAnsi="Helvetica" w:cs="Helvetica"/>
          <w:i/>
          <w:iCs/>
          <w:color w:val="3B3E41"/>
          <w:spacing w:val="23"/>
          <w:sz w:val="27"/>
          <w:szCs w:val="27"/>
        </w:rPr>
        <w:t> </w:t>
      </w:r>
      <w:r>
        <w:rPr>
          <w:rStyle w:val="Emphasis"/>
          <w:rFonts w:ascii="Helvetica" w:hAnsi="Helvetica" w:cs="Helvetica"/>
          <w:color w:val="3B3E41"/>
          <w:spacing w:val="23"/>
          <w:sz w:val="27"/>
          <w:szCs w:val="27"/>
        </w:rPr>
        <w:t>was to go ahead&gt;</w:t>
      </w:r>
    </w:p>
    <w:p w:rsidR="00066624" w:rsidRDefault="00066624" w:rsidP="00066624">
      <w:pPr>
        <w:pStyle w:val="definition-inner-item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3B3E41"/>
          <w:spacing w:val="23"/>
          <w:sz w:val="27"/>
          <w:szCs w:val="27"/>
        </w:rPr>
      </w:pPr>
    </w:p>
    <w:p w:rsidR="00066624" w:rsidRDefault="00066624" w:rsidP="00066624">
      <w:pPr>
        <w:pStyle w:val="definition-inner-item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3B3E41"/>
          <w:spacing w:val="23"/>
          <w:sz w:val="27"/>
          <w:szCs w:val="27"/>
        </w:rPr>
      </w:pPr>
      <w:r>
        <w:rPr>
          <w:rStyle w:val="Emphasis"/>
          <w:rFonts w:ascii="Helvetica" w:hAnsi="Helvetica" w:cs="Helvetica"/>
          <w:b/>
          <w:bCs/>
          <w:color w:val="3B3E41"/>
          <w:spacing w:val="23"/>
          <w:sz w:val="27"/>
          <w:szCs w:val="27"/>
        </w:rPr>
        <w:t>2</w:t>
      </w:r>
      <w:r>
        <w:rPr>
          <w:rStyle w:val="intro-colon"/>
          <w:rFonts w:ascii="Helvetica" w:hAnsi="Helvetica" w:cs="Helvetica"/>
          <w:b/>
          <w:bCs/>
          <w:color w:val="3B3E41"/>
          <w:spacing w:val="23"/>
          <w:sz w:val="27"/>
          <w:szCs w:val="27"/>
        </w:rPr>
        <w:t>:</w:t>
      </w:r>
      <w:r>
        <w:rPr>
          <w:rFonts w:ascii="Helvetica" w:hAnsi="Helvetica" w:cs="Helvetica"/>
          <w:color w:val="3B3E41"/>
          <w:spacing w:val="23"/>
          <w:sz w:val="27"/>
          <w:szCs w:val="27"/>
        </w:rPr>
        <w:t>  group</w:t>
      </w: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hyperlink r:id="rId7" w:history="1">
        <w:r>
          <w:rPr>
            <w:rStyle w:val="Hyperlink"/>
            <w:rFonts w:ascii="Helvetica" w:hAnsi="Helvetica" w:cs="Helvetica"/>
            <w:color w:val="AE0015"/>
            <w:spacing w:val="10"/>
            <w:sz w:val="27"/>
            <w:szCs w:val="27"/>
            <w:u w:val="none"/>
          </w:rPr>
          <w:t>solidarity</w:t>
        </w:r>
      </w:hyperlink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r>
        <w:rPr>
          <w:rFonts w:ascii="Helvetica" w:hAnsi="Helvetica" w:cs="Helvetica"/>
          <w:color w:val="3B3E41"/>
          <w:spacing w:val="23"/>
          <w:sz w:val="27"/>
          <w:szCs w:val="27"/>
        </w:rPr>
        <w:t>in sentiment and belief</w:t>
      </w:r>
    </w:p>
    <w:p w:rsidR="00066624" w:rsidRPr="00730BE0" w:rsidRDefault="00066624" w:rsidP="00FC3564">
      <w:pPr>
        <w:rPr>
          <w:sz w:val="28"/>
        </w:rPr>
      </w:pPr>
    </w:p>
    <w:p w:rsidR="00FC3564" w:rsidRPr="00730BE0" w:rsidRDefault="00FC3564" w:rsidP="00FC3564">
      <w:pPr>
        <w:rPr>
          <w:sz w:val="28"/>
        </w:rPr>
      </w:pPr>
    </w:p>
    <w:p w:rsidR="00FC3564" w:rsidRPr="00730BE0" w:rsidRDefault="00FC3564" w:rsidP="00FC3564">
      <w:pPr>
        <w:rPr>
          <w:sz w:val="28"/>
        </w:rPr>
      </w:pPr>
    </w:p>
    <w:p w:rsidR="00FC3564" w:rsidRPr="00730BE0" w:rsidRDefault="00C316DF" w:rsidP="00FC3564">
      <w:pPr>
        <w:rPr>
          <w:sz w:val="28"/>
        </w:rPr>
      </w:pPr>
      <w:r>
        <w:rPr>
          <w:sz w:val="28"/>
        </w:rPr>
        <w:t xml:space="preserve">Ex: </w:t>
      </w:r>
      <w:r>
        <w:rPr>
          <w:rFonts w:ascii="Helvetica" w:hAnsi="Helvetica" w:cs="Helvetica"/>
          <w:color w:val="3B3E41"/>
          <w:spacing w:val="10"/>
          <w:shd w:val="clear" w:color="auto" w:fill="FFFFFF"/>
        </w:rPr>
        <w:t>There is a lack of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>
        <w:rPr>
          <w:rStyle w:val="Emphasis"/>
          <w:rFonts w:ascii="Helvetica" w:hAnsi="Helvetica" w:cs="Helvetica"/>
          <w:color w:val="3B3E41"/>
          <w:spacing w:val="10"/>
          <w:shd w:val="clear" w:color="auto" w:fill="FFFFFF"/>
        </w:rPr>
        <w:t>consensus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>
        <w:rPr>
          <w:rFonts w:ascii="Helvetica" w:hAnsi="Helvetica" w:cs="Helvetica"/>
          <w:color w:val="3B3E41"/>
          <w:spacing w:val="10"/>
          <w:shd w:val="clear" w:color="auto" w:fill="FFFFFF"/>
        </w:rPr>
        <w:t>among the citizens.</w:t>
      </w:r>
    </w:p>
    <w:p w:rsidR="00FC3564" w:rsidRPr="00730BE0" w:rsidRDefault="00FC3564" w:rsidP="00FC3564">
      <w:pPr>
        <w:rPr>
          <w:sz w:val="28"/>
        </w:rPr>
      </w:pPr>
    </w:p>
    <w:p w:rsidR="00FC3564" w:rsidRPr="00730BE0" w:rsidRDefault="00FC3564" w:rsidP="00FC3564">
      <w:pPr>
        <w:rPr>
          <w:sz w:val="28"/>
        </w:rPr>
      </w:pPr>
    </w:p>
    <w:p w:rsidR="00FC3564" w:rsidRPr="00730BE0" w:rsidRDefault="00FC3564" w:rsidP="00FC3564">
      <w:pPr>
        <w:rPr>
          <w:sz w:val="28"/>
        </w:rPr>
      </w:pPr>
    </w:p>
    <w:p w:rsidR="00FC3564" w:rsidRPr="00730BE0" w:rsidRDefault="00FC3564" w:rsidP="00FC3564">
      <w:pPr>
        <w:rPr>
          <w:b/>
          <w:sz w:val="28"/>
          <w:u w:val="single"/>
        </w:rPr>
      </w:pPr>
      <w:r w:rsidRPr="00730BE0">
        <w:rPr>
          <w:b/>
          <w:sz w:val="28"/>
          <w:u w:val="single"/>
        </w:rPr>
        <w:t>World History/Government Trivia</w:t>
      </w:r>
    </w:p>
    <w:p w:rsidR="00FC3564" w:rsidRPr="00730BE0" w:rsidRDefault="00FC3564" w:rsidP="00FC3564">
      <w:pPr>
        <w:rPr>
          <w:sz w:val="28"/>
        </w:rPr>
      </w:pPr>
    </w:p>
    <w:p w:rsidR="00FC3564" w:rsidRPr="00730BE0" w:rsidRDefault="00955B43" w:rsidP="00FC3564">
      <w:pPr>
        <w:rPr>
          <w:sz w:val="28"/>
        </w:rPr>
      </w:pPr>
      <w:r>
        <w:rPr>
          <w:sz w:val="28"/>
        </w:rPr>
        <w:t>By the end of the 19</w:t>
      </w:r>
      <w:r w:rsidRPr="00955B43">
        <w:rPr>
          <w:sz w:val="28"/>
          <w:vertAlign w:val="superscript"/>
        </w:rPr>
        <w:t>th</w:t>
      </w:r>
      <w:r>
        <w:rPr>
          <w:sz w:val="28"/>
        </w:rPr>
        <w:t xml:space="preserve"> century, this city built the first Subway System in the United States. Name the city.</w:t>
      </w:r>
    </w:p>
    <w:p w:rsidR="00FC3564" w:rsidRPr="00730BE0" w:rsidRDefault="00FC3564" w:rsidP="00FC3564">
      <w:pPr>
        <w:rPr>
          <w:sz w:val="28"/>
        </w:rPr>
      </w:pPr>
    </w:p>
    <w:p w:rsidR="00FC3564" w:rsidRPr="00730BE0" w:rsidRDefault="00FC3564" w:rsidP="00FC3564">
      <w:pPr>
        <w:rPr>
          <w:sz w:val="28"/>
        </w:rPr>
      </w:pPr>
    </w:p>
    <w:p w:rsidR="00FC3564" w:rsidRPr="00730BE0" w:rsidRDefault="00FC3564" w:rsidP="00FC3564">
      <w:pPr>
        <w:rPr>
          <w:sz w:val="28"/>
        </w:rPr>
      </w:pPr>
    </w:p>
    <w:p w:rsidR="00FC3564" w:rsidRPr="00730BE0" w:rsidRDefault="00FC3564" w:rsidP="00FC3564">
      <w:pPr>
        <w:rPr>
          <w:sz w:val="28"/>
        </w:rPr>
      </w:pPr>
    </w:p>
    <w:p w:rsidR="00FC3564" w:rsidRPr="00730BE0" w:rsidRDefault="00FC3564" w:rsidP="00FC3564">
      <w:pPr>
        <w:rPr>
          <w:sz w:val="28"/>
        </w:rPr>
      </w:pPr>
    </w:p>
    <w:p w:rsidR="00FC3564" w:rsidRPr="00730BE0" w:rsidRDefault="00FC3564" w:rsidP="00FC3564">
      <w:pPr>
        <w:rPr>
          <w:sz w:val="28"/>
        </w:rPr>
      </w:pPr>
    </w:p>
    <w:p w:rsidR="00FC3564" w:rsidRPr="00730BE0" w:rsidRDefault="00FC3564" w:rsidP="00FC3564">
      <w:pPr>
        <w:rPr>
          <w:sz w:val="28"/>
        </w:rPr>
      </w:pPr>
    </w:p>
    <w:p w:rsidR="00FC3564" w:rsidRPr="00730BE0" w:rsidRDefault="00FC3564" w:rsidP="00FC3564">
      <w:pPr>
        <w:rPr>
          <w:sz w:val="28"/>
        </w:rPr>
      </w:pPr>
    </w:p>
    <w:p w:rsidR="00FC3564" w:rsidRPr="00730BE0" w:rsidRDefault="00FC3564" w:rsidP="00FC3564">
      <w:pPr>
        <w:rPr>
          <w:sz w:val="28"/>
        </w:rPr>
      </w:pPr>
    </w:p>
    <w:p w:rsidR="00FC3564" w:rsidRDefault="00FC3564" w:rsidP="00FC3564">
      <w:pPr>
        <w:rPr>
          <w:sz w:val="28"/>
        </w:rPr>
      </w:pPr>
    </w:p>
    <w:p w:rsidR="00FC3564" w:rsidRDefault="00FC3564" w:rsidP="00FC3564">
      <w:pPr>
        <w:rPr>
          <w:sz w:val="28"/>
        </w:rPr>
      </w:pPr>
    </w:p>
    <w:p w:rsidR="00FC3564" w:rsidRDefault="00FC3564" w:rsidP="00FC3564">
      <w:pPr>
        <w:rPr>
          <w:sz w:val="28"/>
        </w:rPr>
      </w:pPr>
    </w:p>
    <w:p w:rsidR="00FC3564" w:rsidRDefault="00FC3564" w:rsidP="00FC3564">
      <w:pPr>
        <w:rPr>
          <w:sz w:val="28"/>
        </w:rPr>
      </w:pPr>
    </w:p>
    <w:p w:rsidR="00FC3564" w:rsidRDefault="00FC3564" w:rsidP="00FC3564">
      <w:pPr>
        <w:rPr>
          <w:sz w:val="28"/>
        </w:rPr>
      </w:pPr>
    </w:p>
    <w:p w:rsidR="00FC3564" w:rsidRPr="00730BE0" w:rsidRDefault="00FC3564" w:rsidP="00FC3564">
      <w:pPr>
        <w:rPr>
          <w:sz w:val="28"/>
        </w:rPr>
      </w:pPr>
    </w:p>
    <w:p w:rsidR="00FC3564" w:rsidRPr="00730BE0" w:rsidRDefault="00FC3564" w:rsidP="00FC3564">
      <w:pPr>
        <w:rPr>
          <w:sz w:val="28"/>
        </w:rPr>
      </w:pPr>
    </w:p>
    <w:p w:rsidR="00FC3564" w:rsidRPr="00730BE0" w:rsidRDefault="00FC3564" w:rsidP="00FC3564">
      <w:pPr>
        <w:rPr>
          <w:b/>
          <w:sz w:val="28"/>
          <w:u w:val="single"/>
        </w:rPr>
      </w:pPr>
      <w:r w:rsidRPr="00730BE0">
        <w:rPr>
          <w:b/>
          <w:sz w:val="28"/>
          <w:u w:val="single"/>
        </w:rPr>
        <w:t>Picture Response</w:t>
      </w:r>
    </w:p>
    <w:p w:rsidR="00FC3564" w:rsidRPr="00730BE0" w:rsidRDefault="00FC3564" w:rsidP="00FC3564">
      <w:pPr>
        <w:rPr>
          <w:sz w:val="28"/>
        </w:rPr>
      </w:pPr>
    </w:p>
    <w:p w:rsidR="00FC3564" w:rsidRPr="00730BE0" w:rsidRDefault="00FC3564" w:rsidP="00FC3564">
      <w:pPr>
        <w:rPr>
          <w:sz w:val="28"/>
        </w:rPr>
      </w:pPr>
      <w:r w:rsidRPr="00730BE0">
        <w:rPr>
          <w:sz w:val="28"/>
        </w:rPr>
        <w:t xml:space="preserve">Write two to three sentences based off the historic </w:t>
      </w:r>
      <w:r w:rsidR="00955B43">
        <w:rPr>
          <w:sz w:val="28"/>
        </w:rPr>
        <w:t>image.</w:t>
      </w:r>
    </w:p>
    <w:p w:rsidR="00FC3564" w:rsidRPr="00730BE0" w:rsidRDefault="00FC3564" w:rsidP="00FC3564">
      <w:pPr>
        <w:rPr>
          <w:sz w:val="28"/>
        </w:rPr>
      </w:pPr>
    </w:p>
    <w:p w:rsidR="00FC3564" w:rsidRPr="00955B43" w:rsidRDefault="00955B43" w:rsidP="00FC3564">
      <w:pPr>
        <w:rPr>
          <w:sz w:val="28"/>
        </w:rPr>
      </w:pPr>
      <w:r>
        <w:rPr>
          <w:noProof/>
        </w:rPr>
        <w:drawing>
          <wp:inline distT="0" distB="0" distL="0" distR="0">
            <wp:extent cx="4403408" cy="5915025"/>
            <wp:effectExtent l="0" t="0" r="0" b="0"/>
            <wp:docPr id="1" name="Picture 1" descr="http://americanrtl.org/files/images/daniel-web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ericanrtl.org/files/images/daniel-webs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720" cy="591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B43" w:rsidRDefault="00955B43" w:rsidP="00FC3564">
      <w:pPr>
        <w:rPr>
          <w:b/>
          <w:sz w:val="28"/>
          <w:u w:val="single"/>
        </w:rPr>
      </w:pPr>
    </w:p>
    <w:p w:rsidR="00FC3564" w:rsidRPr="00730BE0" w:rsidRDefault="00FC3564" w:rsidP="00FC3564">
      <w:pPr>
        <w:rPr>
          <w:b/>
          <w:sz w:val="28"/>
          <w:u w:val="single"/>
        </w:rPr>
      </w:pPr>
      <w:r w:rsidRPr="00730BE0">
        <w:rPr>
          <w:b/>
          <w:sz w:val="28"/>
          <w:u w:val="single"/>
        </w:rPr>
        <w:t>Quote of the Day</w:t>
      </w:r>
    </w:p>
    <w:p w:rsidR="00FC3564" w:rsidRDefault="00FC3564" w:rsidP="00FC3564">
      <w:r>
        <w:rPr>
          <w:rFonts w:ascii="Helvetica" w:hAnsi="Helvetica" w:cs="Helvetica"/>
          <w:color w:val="333333"/>
          <w:sz w:val="21"/>
          <w:szCs w:val="21"/>
        </w:rPr>
        <w:br/>
      </w:r>
      <w:r w:rsidR="00C316D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History is a relentless master. It has no present, only the past rushing into the future. To try to hold fast is to be swept aside.</w:t>
      </w:r>
      <w:r w:rsidR="00C316DF">
        <w:rPr>
          <w:rFonts w:ascii="Helvetica" w:hAnsi="Helvetica" w:cs="Helvetica"/>
          <w:color w:val="333333"/>
          <w:sz w:val="21"/>
          <w:szCs w:val="21"/>
        </w:rPr>
        <w:br/>
      </w:r>
    </w:p>
    <w:p w:rsidR="00FC3564" w:rsidRDefault="00FC3564" w:rsidP="00FC3564"/>
    <w:p w:rsidR="00FC3564" w:rsidRDefault="00955B43" w:rsidP="00FC3564">
      <w:r>
        <w:lastRenderedPageBreak/>
        <w:t>Boston</w:t>
      </w:r>
      <w:bookmarkStart w:id="0" w:name="_GoBack"/>
      <w:bookmarkEnd w:id="0"/>
    </w:p>
    <w:p w:rsidR="00FC3564" w:rsidRDefault="00FC3564" w:rsidP="00FC3564"/>
    <w:p w:rsidR="00FC3564" w:rsidRDefault="00FC3564" w:rsidP="00FC3564"/>
    <w:p w:rsidR="00FC3564" w:rsidRDefault="00FC3564" w:rsidP="00FC3564"/>
    <w:p w:rsidR="00FC3564" w:rsidRDefault="00FC3564" w:rsidP="00FC3564"/>
    <w:p w:rsidR="00FC3564" w:rsidRDefault="00FC3564" w:rsidP="00FC3564"/>
    <w:p w:rsidR="00FC3564" w:rsidRDefault="00FC3564" w:rsidP="00FC3564"/>
    <w:p w:rsidR="00FC3564" w:rsidRDefault="00FC3564" w:rsidP="00FC3564"/>
    <w:p w:rsidR="00FC3564" w:rsidRDefault="00FC3564" w:rsidP="00FC3564"/>
    <w:p w:rsidR="00FC3564" w:rsidRDefault="00FC3564" w:rsidP="00FC3564"/>
    <w:p w:rsidR="00FC3564" w:rsidRDefault="00FC3564" w:rsidP="00FC3564"/>
    <w:p w:rsidR="00FC3564" w:rsidRDefault="00FC3564" w:rsidP="00FC3564"/>
    <w:p w:rsidR="00FC3564" w:rsidRDefault="00FC3564" w:rsidP="00FC3564"/>
    <w:p w:rsidR="00FC3564" w:rsidRDefault="00FC3564" w:rsidP="00FC3564"/>
    <w:p w:rsidR="00FC3564" w:rsidRDefault="00FC3564" w:rsidP="00FC3564"/>
    <w:p w:rsidR="008670A1" w:rsidRDefault="008670A1"/>
    <w:sectPr w:rsidR="00867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E1F8C"/>
    <w:multiLevelType w:val="multilevel"/>
    <w:tmpl w:val="CC4E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4"/>
    <w:rsid w:val="00066624"/>
    <w:rsid w:val="008670A1"/>
    <w:rsid w:val="00955B43"/>
    <w:rsid w:val="00C316DF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6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3564"/>
  </w:style>
  <w:style w:type="paragraph" w:customStyle="1" w:styleId="definition-inner-item">
    <w:name w:val="definition-inner-item"/>
    <w:basedOn w:val="Normal"/>
    <w:rsid w:val="0006662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66624"/>
    <w:rPr>
      <w:i/>
      <w:iCs/>
    </w:rPr>
  </w:style>
  <w:style w:type="character" w:customStyle="1" w:styleId="intro-colon">
    <w:name w:val="intro-colon"/>
    <w:basedOn w:val="DefaultParagraphFont"/>
    <w:rsid w:val="00066624"/>
  </w:style>
  <w:style w:type="character" w:styleId="Hyperlink">
    <w:name w:val="Hyperlink"/>
    <w:basedOn w:val="DefaultParagraphFont"/>
    <w:uiPriority w:val="99"/>
    <w:semiHidden/>
    <w:unhideWhenUsed/>
    <w:rsid w:val="00066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6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3564"/>
  </w:style>
  <w:style w:type="paragraph" w:customStyle="1" w:styleId="definition-inner-item">
    <w:name w:val="definition-inner-item"/>
    <w:basedOn w:val="Normal"/>
    <w:rsid w:val="0006662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66624"/>
    <w:rPr>
      <w:i/>
      <w:iCs/>
    </w:rPr>
  </w:style>
  <w:style w:type="character" w:customStyle="1" w:styleId="intro-colon">
    <w:name w:val="intro-colon"/>
    <w:basedOn w:val="DefaultParagraphFont"/>
    <w:rsid w:val="00066624"/>
  </w:style>
  <w:style w:type="character" w:styleId="Hyperlink">
    <w:name w:val="Hyperlink"/>
    <w:basedOn w:val="DefaultParagraphFont"/>
    <w:uiPriority w:val="99"/>
    <w:semiHidden/>
    <w:unhideWhenUsed/>
    <w:rsid w:val="00066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merriam-webster.com/dictionary/solidar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riam-webster.com/dictionary/unanimit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Parker</dc:creator>
  <cp:lastModifiedBy>Janet Parker</cp:lastModifiedBy>
  <cp:revision>1</cp:revision>
  <dcterms:created xsi:type="dcterms:W3CDTF">2016-11-08T16:00:00Z</dcterms:created>
  <dcterms:modified xsi:type="dcterms:W3CDTF">2016-11-08T17:28:00Z</dcterms:modified>
</cp:coreProperties>
</file>