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FF2B36">
        <w:rPr>
          <w:b/>
          <w:bCs/>
          <w:sz w:val="20"/>
          <w:szCs w:val="20"/>
        </w:rPr>
        <w:t>September 24</w:t>
      </w:r>
      <w:r w:rsidR="003F4B8E">
        <w:rPr>
          <w:b/>
          <w:bCs/>
          <w:sz w:val="20"/>
          <w:szCs w:val="20"/>
        </w:rPr>
        <w:t>th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B3554E" w:rsidRPr="00B3554E" w:rsidRDefault="00B3554E" w:rsidP="00B3554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3554E">
        <w:rPr>
          <w:b/>
          <w:bCs/>
          <w:sz w:val="28"/>
          <w:szCs w:val="28"/>
        </w:rPr>
        <w:t>ubric</w:t>
      </w:r>
      <w:r>
        <w:rPr>
          <w:b/>
          <w:bCs/>
          <w:sz w:val="28"/>
          <w:szCs w:val="28"/>
        </w:rPr>
        <w:t>,</w:t>
      </w:r>
      <w:r w:rsidRPr="00B3554E">
        <w:rPr>
          <w:b/>
          <w:bCs/>
          <w:sz w:val="28"/>
          <w:szCs w:val="28"/>
        </w:rPr>
        <w:t xml:space="preserve"> </w:t>
      </w:r>
      <w:r w:rsidRPr="00B3554E">
        <w:rPr>
          <w:bCs/>
          <w:sz w:val="28"/>
          <w:szCs w:val="28"/>
        </w:rPr>
        <w:t>noun:</w:t>
      </w:r>
    </w:p>
    <w:p w:rsid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Definition</w:t>
      </w:r>
      <w:r>
        <w:rPr>
          <w:bCs/>
          <w:sz w:val="28"/>
          <w:szCs w:val="28"/>
        </w:rPr>
        <w:t>s</w:t>
      </w:r>
      <w:r w:rsidRPr="00B3554E">
        <w:rPr>
          <w:bCs/>
          <w:sz w:val="28"/>
          <w:szCs w:val="28"/>
        </w:rPr>
        <w:t>:</w:t>
      </w:r>
    </w:p>
    <w:p w:rsidR="00B3554E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1. A title, heading, or the like, written or printed in red or otherwise distinguished from the rest of the text.</w:t>
      </w:r>
    </w:p>
    <w:p w:rsidR="00B3554E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2. A direction for the conduct of divine service.</w:t>
      </w:r>
    </w:p>
    <w:p w:rsidR="00DE6EF1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3. Any established mode of conduct or procedure.</w:t>
      </w:r>
    </w:p>
    <w:p w:rsidR="00B3554E" w:rsidRDefault="00B3554E" w:rsidP="00116E43">
      <w:pPr>
        <w:rPr>
          <w:sz w:val="28"/>
          <w:szCs w:val="28"/>
        </w:rPr>
      </w:pPr>
    </w:p>
    <w:p w:rsidR="00DE6EF1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 xml:space="preserve">Example Sentence: </w:t>
      </w:r>
      <w:r w:rsidR="00B3554E" w:rsidRPr="00B3554E">
        <w:rPr>
          <w:sz w:val="28"/>
          <w:szCs w:val="28"/>
        </w:rPr>
        <w:t xml:space="preserve">In our office, we have a file of </w:t>
      </w:r>
      <w:r w:rsidR="00B3554E" w:rsidRPr="00B3554E">
        <w:rPr>
          <w:sz w:val="28"/>
          <w:szCs w:val="28"/>
          <w:u w:val="single"/>
        </w:rPr>
        <w:t xml:space="preserve">rubrics </w:t>
      </w:r>
      <w:r w:rsidR="00B3554E" w:rsidRPr="00B3554E">
        <w:rPr>
          <w:sz w:val="28"/>
          <w:szCs w:val="28"/>
        </w:rPr>
        <w:t>The New Yorker has used in its eighty-five-year history</w:t>
      </w:r>
    </w:p>
    <w:p w:rsidR="00B3554E" w:rsidRPr="00DE6EF1" w:rsidRDefault="00B3554E" w:rsidP="00116E43">
      <w:pPr>
        <w:rPr>
          <w:sz w:val="28"/>
          <w:szCs w:val="28"/>
        </w:rPr>
      </w:pPr>
      <w:bookmarkStart w:id="0" w:name="_GoBack"/>
      <w:bookmarkEnd w:id="0"/>
    </w:p>
    <w:p w:rsidR="003F4B8E" w:rsidRDefault="003F4B8E" w:rsidP="003F4B8E">
      <w:pPr>
        <w:rPr>
          <w:sz w:val="28"/>
          <w:szCs w:val="28"/>
        </w:rPr>
      </w:pPr>
      <w:r>
        <w:rPr>
          <w:sz w:val="28"/>
          <w:szCs w:val="28"/>
        </w:rPr>
        <w:t xml:space="preserve">In order to receive full credit, you must create your own sentence using the word of the day.  You must </w:t>
      </w:r>
      <w:r w:rsidRPr="00FF2B36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the word of the day in your sentence.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FF2B36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FF2B36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AD4394">
        <w:rPr>
          <w:b/>
          <w:bCs/>
          <w:sz w:val="28"/>
          <w:szCs w:val="28"/>
          <w:u w:val="single"/>
        </w:rPr>
        <w:t xml:space="preserve">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B3554E" w:rsidRDefault="00B3554E" w:rsidP="007B5AB5">
      <w:pPr>
        <w:rPr>
          <w:b/>
          <w:bCs/>
          <w:sz w:val="28"/>
          <w:szCs w:val="28"/>
          <w:u w:val="single"/>
        </w:rPr>
      </w:pPr>
    </w:p>
    <w:p w:rsidR="00AD4394" w:rsidRPr="00B3554E" w:rsidRDefault="00B3554E" w:rsidP="007B5AB5">
      <w:pPr>
        <w:rPr>
          <w:b/>
          <w:bCs/>
          <w:sz w:val="28"/>
          <w:szCs w:val="28"/>
        </w:rPr>
      </w:pPr>
      <w:r w:rsidRPr="00B3554E">
        <w:rPr>
          <w:b/>
          <w:bCs/>
          <w:sz w:val="28"/>
          <w:szCs w:val="28"/>
        </w:rPr>
        <w:t>Louisa (blank), wife of a U.S. President, was the first (and only) foreign-born first lady.</w:t>
      </w:r>
      <w:r>
        <w:rPr>
          <w:b/>
          <w:bCs/>
          <w:sz w:val="28"/>
          <w:szCs w:val="28"/>
        </w:rPr>
        <w:t xml:space="preserve"> Who was she the wife of?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3F4B8E" w:rsidRDefault="003F4B8E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B3554E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6F15BA3" wp14:editId="6B06D67B">
            <wp:extent cx="3869055" cy="5704840"/>
            <wp:effectExtent l="0" t="0" r="0" b="0"/>
            <wp:docPr id="5" name="Picture 5" descr="http://calitreview.com/images/Debs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itreview.com/images/Debs_po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3F4B8E" w:rsidRDefault="003F4B8E" w:rsidP="003F4B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3F4B8E" w:rsidRPr="00B576F0" w:rsidRDefault="003F4B8E" w:rsidP="003F4B8E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644C13" w:rsidRDefault="00B3554E" w:rsidP="00365D30">
      <w:pPr>
        <w:rPr>
          <w:b/>
          <w:bCs/>
          <w:sz w:val="32"/>
          <w:szCs w:val="32"/>
        </w:rPr>
      </w:pPr>
      <w:r w:rsidRPr="00B3554E">
        <w:rPr>
          <w:b/>
          <w:bCs/>
          <w:sz w:val="32"/>
          <w:szCs w:val="32"/>
        </w:rPr>
        <w:t>John Quincy Adams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F5" w:rsidRDefault="00F42FF5" w:rsidP="00DA331D">
      <w:r>
        <w:separator/>
      </w:r>
    </w:p>
  </w:endnote>
  <w:endnote w:type="continuationSeparator" w:id="0">
    <w:p w:rsidR="00F42FF5" w:rsidRDefault="00F42FF5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F5" w:rsidRDefault="00F42FF5" w:rsidP="00DA331D">
      <w:r>
        <w:separator/>
      </w:r>
    </w:p>
  </w:footnote>
  <w:footnote w:type="continuationSeparator" w:id="0">
    <w:p w:rsidR="00F42FF5" w:rsidRDefault="00F42FF5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641AC"/>
    <w:rsid w:val="00116E43"/>
    <w:rsid w:val="0019600D"/>
    <w:rsid w:val="00227C3F"/>
    <w:rsid w:val="00365D30"/>
    <w:rsid w:val="00380C6F"/>
    <w:rsid w:val="003F4B8E"/>
    <w:rsid w:val="00455CA8"/>
    <w:rsid w:val="00483A9A"/>
    <w:rsid w:val="004A405C"/>
    <w:rsid w:val="00530DFC"/>
    <w:rsid w:val="005345F5"/>
    <w:rsid w:val="0055722A"/>
    <w:rsid w:val="005F3A2B"/>
    <w:rsid w:val="006029BF"/>
    <w:rsid w:val="00644C13"/>
    <w:rsid w:val="006C2F5D"/>
    <w:rsid w:val="006D23BF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9A743A"/>
    <w:rsid w:val="00A40C98"/>
    <w:rsid w:val="00A677D8"/>
    <w:rsid w:val="00AA0C8B"/>
    <w:rsid w:val="00AD4394"/>
    <w:rsid w:val="00B3554E"/>
    <w:rsid w:val="00B576F0"/>
    <w:rsid w:val="00C16066"/>
    <w:rsid w:val="00C42EDD"/>
    <w:rsid w:val="00CC2646"/>
    <w:rsid w:val="00CE5C9F"/>
    <w:rsid w:val="00D355A2"/>
    <w:rsid w:val="00D53D97"/>
    <w:rsid w:val="00DA331D"/>
    <w:rsid w:val="00DE6EF1"/>
    <w:rsid w:val="00DF2081"/>
    <w:rsid w:val="00E8481F"/>
    <w:rsid w:val="00E91B57"/>
    <w:rsid w:val="00EF5087"/>
    <w:rsid w:val="00F42FF5"/>
    <w:rsid w:val="00F60A0B"/>
    <w:rsid w:val="00FF2B36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3FD1"/>
  <w15:docId w15:val="{94CA1286-C014-44A0-91ED-0600C196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Mr. Kay</dc:creator>
  <cp:keywords/>
  <dc:description/>
  <cp:lastModifiedBy>Windows User</cp:lastModifiedBy>
  <cp:revision>2</cp:revision>
  <dcterms:created xsi:type="dcterms:W3CDTF">2018-09-24T11:29:00Z</dcterms:created>
  <dcterms:modified xsi:type="dcterms:W3CDTF">2018-09-24T11:29:00Z</dcterms:modified>
</cp:coreProperties>
</file>