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B563FE">
        <w:rPr>
          <w:b/>
          <w:bCs/>
          <w:sz w:val="32"/>
          <w:szCs w:val="32"/>
        </w:rPr>
        <w:t>03/01/13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B6ADE" w:rsidRDefault="006F7D3F" w:rsidP="008B6A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6F7D3F">
        <w:rPr>
          <w:b/>
          <w:bCs/>
          <w:sz w:val="28"/>
          <w:szCs w:val="28"/>
        </w:rPr>
        <w:t>oot</w:t>
      </w:r>
      <w:r>
        <w:rPr>
          <w:bCs/>
          <w:sz w:val="28"/>
          <w:szCs w:val="28"/>
        </w:rPr>
        <w:t>\</w:t>
      </w:r>
      <w:r w:rsidRPr="006F7D3F">
        <w:rPr>
          <w:bCs/>
          <w:sz w:val="28"/>
          <w:szCs w:val="28"/>
        </w:rPr>
        <w:t>adjective:</w:t>
      </w:r>
    </w:p>
    <w:p w:rsidR="006F7D3F" w:rsidRPr="008B6ADE" w:rsidRDefault="006F7D3F" w:rsidP="008B6ADE">
      <w:pPr>
        <w:rPr>
          <w:bCs/>
          <w:sz w:val="28"/>
          <w:szCs w:val="28"/>
        </w:rPr>
      </w:pPr>
    </w:p>
    <w:p w:rsidR="006F7D3F" w:rsidRDefault="008B6ADE" w:rsidP="006F7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 xml:space="preserve">: </w:t>
      </w:r>
    </w:p>
    <w:p w:rsidR="006F7D3F" w:rsidRPr="006F7D3F" w:rsidRDefault="006F7D3F" w:rsidP="006F7D3F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>1. Open to discussion or debate; doubtful.</w:t>
      </w:r>
    </w:p>
    <w:p w:rsidR="008B6ADE" w:rsidRPr="008B6ADE" w:rsidRDefault="006F7D3F" w:rsidP="006F7D3F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 xml:space="preserve">2. </w:t>
      </w:r>
      <w:proofErr w:type="gramStart"/>
      <w:r w:rsidRPr="006F7D3F">
        <w:rPr>
          <w:bCs/>
          <w:sz w:val="28"/>
          <w:szCs w:val="28"/>
        </w:rPr>
        <w:t>Of</w:t>
      </w:r>
      <w:proofErr w:type="gramEnd"/>
      <w:r w:rsidRPr="006F7D3F">
        <w:rPr>
          <w:bCs/>
          <w:sz w:val="28"/>
          <w:szCs w:val="28"/>
        </w:rPr>
        <w:t xml:space="preserve"> little or no practical value or meaning; purely academic.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Example Sentence</w:t>
      </w:r>
      <w:r w:rsidR="006F7D3F">
        <w:rPr>
          <w:bCs/>
          <w:sz w:val="28"/>
          <w:szCs w:val="28"/>
        </w:rPr>
        <w:t>/Quote</w:t>
      </w:r>
      <w:r w:rsidRPr="008B6ADE">
        <w:rPr>
          <w:bCs/>
          <w:sz w:val="28"/>
          <w:szCs w:val="28"/>
        </w:rPr>
        <w:t xml:space="preserve">: </w:t>
      </w:r>
      <w:r w:rsidR="006F7D3F">
        <w:rPr>
          <w:bCs/>
          <w:sz w:val="28"/>
          <w:szCs w:val="28"/>
        </w:rPr>
        <w:t>“What do you mean, ‘</w:t>
      </w:r>
      <w:r w:rsidR="006F7D3F" w:rsidRPr="006F7D3F">
        <w:rPr>
          <w:bCs/>
          <w:sz w:val="28"/>
          <w:szCs w:val="28"/>
          <w:u w:val="single"/>
        </w:rPr>
        <w:t>moot</w:t>
      </w:r>
      <w:r w:rsidR="006F7D3F" w:rsidRPr="006F7D3F">
        <w:rPr>
          <w:bCs/>
          <w:sz w:val="28"/>
          <w:szCs w:val="28"/>
        </w:rPr>
        <w:t xml:space="preserve">'?” “I mean </w:t>
      </w:r>
      <w:r w:rsidR="006F7D3F" w:rsidRPr="006F7D3F">
        <w:rPr>
          <w:bCs/>
          <w:sz w:val="28"/>
          <w:szCs w:val="28"/>
          <w:u w:val="single"/>
        </w:rPr>
        <w:t>moot</w:t>
      </w:r>
      <w:r w:rsidR="006F7D3F" w:rsidRPr="006F7D3F">
        <w:rPr>
          <w:bCs/>
          <w:sz w:val="28"/>
          <w:szCs w:val="28"/>
        </w:rPr>
        <w:t>. It's taken care of. The documents are notarized. I'm recouping my lawyer's fees and that's the end of it.”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7D3F" w:rsidRDefault="006F7D3F" w:rsidP="007B5AB5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>John Jay, John Marshall, Roger B Taney, and Salmon P. Chase were all chief justices of the U.S. Supreme Cour</w:t>
      </w:r>
      <w:r>
        <w:rPr>
          <w:bCs/>
          <w:sz w:val="28"/>
          <w:szCs w:val="28"/>
        </w:rPr>
        <w:t>t.  However, what did they all not attend</w:t>
      </w:r>
      <w:r w:rsidRPr="006F7D3F">
        <w:rPr>
          <w:bCs/>
          <w:sz w:val="28"/>
          <w:szCs w:val="28"/>
        </w:rPr>
        <w:t>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6F7D3F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D1621B4" wp14:editId="45708941">
            <wp:extent cx="5486400" cy="3889933"/>
            <wp:effectExtent l="0" t="0" r="0" b="0"/>
            <wp:docPr id="1" name="Picture 1" descr="File:1819 Passage OfThe Delaware byThomasSully MFABost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1819 Passage OfThe Delaware byThomasSully MFABosto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Default="00B563FE" w:rsidP="00365D30">
      <w:pPr>
        <w:rPr>
          <w:b/>
          <w:bCs/>
        </w:rPr>
      </w:pPr>
    </w:p>
    <w:p w:rsidR="00B563FE" w:rsidRPr="00B576F0" w:rsidRDefault="00B563FE" w:rsidP="00365D30">
      <w:pPr>
        <w:rPr>
          <w:b/>
          <w:bCs/>
        </w:rPr>
      </w:pPr>
      <w:r w:rsidRPr="00B563FE">
        <w:rPr>
          <w:b/>
          <w:bCs/>
        </w:rPr>
        <w:t>They never went to law school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0E" w:rsidRDefault="0082650E" w:rsidP="00DA331D">
      <w:r>
        <w:separator/>
      </w:r>
    </w:p>
  </w:endnote>
  <w:endnote w:type="continuationSeparator" w:id="0">
    <w:p w:rsidR="0082650E" w:rsidRDefault="0082650E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0E" w:rsidRDefault="0082650E" w:rsidP="00DA331D">
      <w:r>
        <w:separator/>
      </w:r>
    </w:p>
  </w:footnote>
  <w:footnote w:type="continuationSeparator" w:id="0">
    <w:p w:rsidR="0082650E" w:rsidRDefault="0082650E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116E43"/>
    <w:rsid w:val="0019600D"/>
    <w:rsid w:val="00227C3F"/>
    <w:rsid w:val="002402E3"/>
    <w:rsid w:val="00295413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6F7D3F"/>
    <w:rsid w:val="00731E61"/>
    <w:rsid w:val="00756C45"/>
    <w:rsid w:val="007B5AB5"/>
    <w:rsid w:val="0082650E"/>
    <w:rsid w:val="008333D8"/>
    <w:rsid w:val="008B6ADE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63F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D1996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2013-02-24T00:57:00Z</dcterms:created>
  <dcterms:modified xsi:type="dcterms:W3CDTF">2013-02-24T00:57:00Z</dcterms:modified>
</cp:coreProperties>
</file>