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089" w:rsidRPr="00687ED9" w:rsidRDefault="00687ED9" w:rsidP="00687ED9">
      <w:pPr>
        <w:jc w:val="center"/>
        <w:rPr>
          <w:rStyle w:val="IntenseEmphasis"/>
          <w:sz w:val="48"/>
          <w:szCs w:val="48"/>
        </w:rPr>
      </w:pPr>
      <w:bookmarkStart w:id="0" w:name="_GoBack"/>
      <w:r w:rsidRPr="00687ED9">
        <w:rPr>
          <w:rStyle w:val="IntenseEmphasis"/>
          <w:sz w:val="48"/>
          <w:szCs w:val="48"/>
        </w:rPr>
        <w:t>Thirteen Colonies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800"/>
        <w:gridCol w:w="2340"/>
        <w:gridCol w:w="2196"/>
        <w:gridCol w:w="4374"/>
      </w:tblGrid>
      <w:tr w:rsidR="00687ED9" w:rsidRPr="001B215E" w:rsidTr="001B215E">
        <w:tc>
          <w:tcPr>
            <w:tcW w:w="2448" w:type="dxa"/>
            <w:tcBorders>
              <w:bottom w:val="single" w:sz="4" w:space="0" w:color="auto"/>
            </w:tcBorders>
          </w:tcPr>
          <w:bookmarkEnd w:id="0"/>
          <w:p w:rsidR="00687ED9" w:rsidRPr="001B215E" w:rsidRDefault="00687ED9" w:rsidP="001B215E">
            <w:pPr>
              <w:spacing w:after="0" w:line="240" w:lineRule="auto"/>
              <w:jc w:val="center"/>
              <w:rPr>
                <w:sz w:val="28"/>
                <w:szCs w:val="28"/>
              </w:rPr>
            </w:pPr>
            <w:r w:rsidRPr="001B215E">
              <w:rPr>
                <w:sz w:val="28"/>
                <w:szCs w:val="28"/>
              </w:rPr>
              <w:t>Colony</w:t>
            </w:r>
          </w:p>
        </w:tc>
        <w:tc>
          <w:tcPr>
            <w:tcW w:w="1800" w:type="dxa"/>
            <w:tcBorders>
              <w:bottom w:val="single" w:sz="4" w:space="0" w:color="auto"/>
            </w:tcBorders>
          </w:tcPr>
          <w:p w:rsidR="00687ED9" w:rsidRPr="001B215E" w:rsidRDefault="00687ED9" w:rsidP="001B215E">
            <w:pPr>
              <w:spacing w:after="0" w:line="240" w:lineRule="auto"/>
              <w:jc w:val="center"/>
              <w:rPr>
                <w:sz w:val="28"/>
                <w:szCs w:val="28"/>
              </w:rPr>
            </w:pPr>
            <w:r w:rsidRPr="001B215E">
              <w:rPr>
                <w:sz w:val="28"/>
                <w:szCs w:val="28"/>
              </w:rPr>
              <w:t>Year Founded</w:t>
            </w:r>
          </w:p>
        </w:tc>
        <w:tc>
          <w:tcPr>
            <w:tcW w:w="2340" w:type="dxa"/>
            <w:tcBorders>
              <w:bottom w:val="single" w:sz="4" w:space="0" w:color="auto"/>
            </w:tcBorders>
          </w:tcPr>
          <w:p w:rsidR="00687ED9" w:rsidRPr="001B215E" w:rsidRDefault="00687ED9" w:rsidP="001B215E">
            <w:pPr>
              <w:spacing w:after="0" w:line="240" w:lineRule="auto"/>
              <w:jc w:val="center"/>
              <w:rPr>
                <w:sz w:val="28"/>
                <w:szCs w:val="28"/>
              </w:rPr>
            </w:pPr>
            <w:r w:rsidRPr="001B215E">
              <w:rPr>
                <w:sz w:val="28"/>
                <w:szCs w:val="28"/>
              </w:rPr>
              <w:t>Leader/Founder</w:t>
            </w:r>
          </w:p>
        </w:tc>
        <w:tc>
          <w:tcPr>
            <w:tcW w:w="2196" w:type="dxa"/>
            <w:tcBorders>
              <w:bottom w:val="single" w:sz="4" w:space="0" w:color="auto"/>
            </w:tcBorders>
          </w:tcPr>
          <w:p w:rsidR="00687ED9" w:rsidRPr="001B215E" w:rsidRDefault="00775069" w:rsidP="001B215E">
            <w:pPr>
              <w:spacing w:after="0" w:line="240" w:lineRule="auto"/>
              <w:jc w:val="center"/>
              <w:rPr>
                <w:sz w:val="28"/>
                <w:szCs w:val="28"/>
              </w:rPr>
            </w:pPr>
            <w:r w:rsidRPr="001B215E">
              <w:rPr>
                <w:sz w:val="28"/>
                <w:szCs w:val="28"/>
              </w:rPr>
              <w:t>Government</w:t>
            </w:r>
          </w:p>
        </w:tc>
        <w:tc>
          <w:tcPr>
            <w:tcW w:w="4374" w:type="dxa"/>
            <w:tcBorders>
              <w:bottom w:val="single" w:sz="4" w:space="0" w:color="auto"/>
            </w:tcBorders>
          </w:tcPr>
          <w:p w:rsidR="00687ED9" w:rsidRPr="001B215E" w:rsidRDefault="00687ED9" w:rsidP="001B215E">
            <w:pPr>
              <w:spacing w:after="0" w:line="240" w:lineRule="auto"/>
              <w:jc w:val="center"/>
              <w:rPr>
                <w:sz w:val="28"/>
                <w:szCs w:val="28"/>
              </w:rPr>
            </w:pPr>
            <w:r w:rsidRPr="001B215E">
              <w:rPr>
                <w:sz w:val="28"/>
                <w:szCs w:val="28"/>
              </w:rPr>
              <w:t>Reasons Founded</w:t>
            </w:r>
          </w:p>
        </w:tc>
      </w:tr>
      <w:tr w:rsidR="00687ED9" w:rsidRPr="001B215E" w:rsidTr="001B215E">
        <w:tc>
          <w:tcPr>
            <w:tcW w:w="13158" w:type="dxa"/>
            <w:gridSpan w:val="5"/>
            <w:shd w:val="clear" w:color="auto" w:fill="D9D9D9"/>
          </w:tcPr>
          <w:p w:rsidR="00687ED9" w:rsidRPr="001B215E" w:rsidRDefault="00687ED9" w:rsidP="001B215E">
            <w:pPr>
              <w:spacing w:after="0" w:line="240" w:lineRule="auto"/>
              <w:jc w:val="center"/>
              <w:rPr>
                <w:b/>
              </w:rPr>
            </w:pPr>
            <w:smartTag w:uri="urn:schemas-microsoft-com:office:smarttags" w:element="place">
              <w:r w:rsidRPr="001B215E">
                <w:rPr>
                  <w:b/>
                </w:rPr>
                <w:t>New England</w:t>
              </w:r>
            </w:smartTag>
            <w:r w:rsidRPr="001B215E">
              <w:rPr>
                <w:b/>
              </w:rPr>
              <w:t xml:space="preserve"> Colonies</w:t>
            </w:r>
          </w:p>
        </w:tc>
      </w:tr>
      <w:tr w:rsidR="00687ED9" w:rsidRPr="001B215E" w:rsidTr="001B215E">
        <w:tc>
          <w:tcPr>
            <w:tcW w:w="2448" w:type="dxa"/>
          </w:tcPr>
          <w:p w:rsidR="00687ED9" w:rsidRPr="00DE7B44" w:rsidRDefault="00687ED9" w:rsidP="001B215E">
            <w:pPr>
              <w:spacing w:after="0" w:line="240" w:lineRule="auto"/>
              <w:rPr>
                <w:sz w:val="24"/>
                <w:szCs w:val="24"/>
              </w:rPr>
            </w:pPr>
            <w:r w:rsidRPr="00DE7B44">
              <w:rPr>
                <w:sz w:val="24"/>
                <w:szCs w:val="24"/>
              </w:rPr>
              <w:t>1.</w:t>
            </w:r>
            <w:r w:rsidR="00DE7B44" w:rsidRPr="00DE7B44">
              <w:rPr>
                <w:sz w:val="24"/>
                <w:szCs w:val="24"/>
              </w:rPr>
              <w:t xml:space="preserve"> </w:t>
            </w:r>
            <w:smartTag w:uri="urn:schemas-microsoft-com:office:smarttags" w:element="State">
              <w:smartTag w:uri="urn:schemas-microsoft-com:office:smarttags" w:element="place">
                <w:r w:rsidR="00DE7B44" w:rsidRPr="00DE7B44">
                  <w:rPr>
                    <w:sz w:val="24"/>
                    <w:szCs w:val="24"/>
                  </w:rPr>
                  <w:t>Massachusetts</w:t>
                </w:r>
              </w:smartTag>
            </w:smartTag>
          </w:p>
          <w:p w:rsidR="00775069" w:rsidRPr="00DE7B44" w:rsidRDefault="00775069" w:rsidP="001B215E">
            <w:pPr>
              <w:spacing w:after="0" w:line="240" w:lineRule="auto"/>
              <w:rPr>
                <w:sz w:val="24"/>
                <w:szCs w:val="24"/>
              </w:rPr>
            </w:pPr>
          </w:p>
          <w:p w:rsidR="00687ED9" w:rsidRPr="00DE7B44" w:rsidRDefault="00687ED9" w:rsidP="001B215E">
            <w:pPr>
              <w:spacing w:after="0" w:line="240" w:lineRule="auto"/>
              <w:rPr>
                <w:sz w:val="24"/>
                <w:szCs w:val="24"/>
              </w:rPr>
            </w:pPr>
          </w:p>
        </w:tc>
        <w:tc>
          <w:tcPr>
            <w:tcW w:w="1800" w:type="dxa"/>
          </w:tcPr>
          <w:p w:rsidR="00687ED9" w:rsidRPr="00DE7B44" w:rsidRDefault="00DE7B44" w:rsidP="001B215E">
            <w:pPr>
              <w:spacing w:after="0" w:line="240" w:lineRule="auto"/>
              <w:rPr>
                <w:sz w:val="24"/>
                <w:szCs w:val="24"/>
              </w:rPr>
            </w:pPr>
            <w:r w:rsidRPr="00DE7B44">
              <w:rPr>
                <w:sz w:val="24"/>
                <w:szCs w:val="24"/>
              </w:rPr>
              <w:t>1620</w:t>
            </w:r>
          </w:p>
          <w:p w:rsidR="00DE7B44" w:rsidRPr="00DE7B44" w:rsidRDefault="00DE7B44" w:rsidP="001B215E">
            <w:pPr>
              <w:spacing w:after="0" w:line="240" w:lineRule="auto"/>
              <w:rPr>
                <w:sz w:val="24"/>
                <w:szCs w:val="24"/>
              </w:rPr>
            </w:pPr>
            <w:r w:rsidRPr="00DE7B44">
              <w:rPr>
                <w:sz w:val="24"/>
                <w:szCs w:val="24"/>
              </w:rPr>
              <w:t>1629</w:t>
            </w:r>
          </w:p>
        </w:tc>
        <w:tc>
          <w:tcPr>
            <w:tcW w:w="2340" w:type="dxa"/>
          </w:tcPr>
          <w:p w:rsidR="00687ED9" w:rsidRPr="00DE7B44" w:rsidRDefault="00DE7B44" w:rsidP="001B215E">
            <w:pPr>
              <w:spacing w:after="0" w:line="240" w:lineRule="auto"/>
              <w:rPr>
                <w:sz w:val="24"/>
                <w:szCs w:val="24"/>
              </w:rPr>
            </w:pPr>
            <w:r w:rsidRPr="00DE7B44">
              <w:rPr>
                <w:sz w:val="24"/>
                <w:szCs w:val="24"/>
              </w:rPr>
              <w:t>William Bradford</w:t>
            </w:r>
          </w:p>
          <w:p w:rsidR="00DE7B44" w:rsidRPr="00DE7B44" w:rsidRDefault="00DE7B44" w:rsidP="001B215E">
            <w:pPr>
              <w:spacing w:after="0" w:line="240" w:lineRule="auto"/>
              <w:rPr>
                <w:sz w:val="24"/>
                <w:szCs w:val="24"/>
              </w:rPr>
            </w:pPr>
            <w:r w:rsidRPr="006C0955">
              <w:rPr>
                <w:sz w:val="24"/>
                <w:szCs w:val="24"/>
                <w:highlight w:val="yellow"/>
              </w:rPr>
              <w:t>John Winthrop</w:t>
            </w:r>
          </w:p>
        </w:tc>
        <w:tc>
          <w:tcPr>
            <w:tcW w:w="2196" w:type="dxa"/>
          </w:tcPr>
          <w:p w:rsidR="00687ED9" w:rsidRPr="005F43FA" w:rsidRDefault="00DE7B44" w:rsidP="001B215E">
            <w:pPr>
              <w:spacing w:after="0" w:line="240" w:lineRule="auto"/>
              <w:rPr>
                <w:sz w:val="20"/>
                <w:szCs w:val="20"/>
              </w:rPr>
            </w:pPr>
            <w:r w:rsidRPr="005F43FA">
              <w:rPr>
                <w:sz w:val="20"/>
                <w:szCs w:val="20"/>
                <w:highlight w:val="yellow"/>
              </w:rPr>
              <w:t>Male church members who owned property could vote</w:t>
            </w:r>
          </w:p>
        </w:tc>
        <w:tc>
          <w:tcPr>
            <w:tcW w:w="4374" w:type="dxa"/>
          </w:tcPr>
          <w:p w:rsidR="00687ED9" w:rsidRPr="00DE7B44" w:rsidRDefault="00DE7B44" w:rsidP="001B215E">
            <w:pPr>
              <w:spacing w:after="0" w:line="240" w:lineRule="auto"/>
              <w:rPr>
                <w:sz w:val="24"/>
                <w:szCs w:val="24"/>
              </w:rPr>
            </w:pPr>
            <w:r w:rsidRPr="006C0955">
              <w:rPr>
                <w:sz w:val="24"/>
                <w:szCs w:val="24"/>
                <w:highlight w:val="yellow"/>
              </w:rPr>
              <w:t>Religious freedom</w:t>
            </w:r>
            <w:r w:rsidR="00970CA9">
              <w:rPr>
                <w:sz w:val="24"/>
                <w:szCs w:val="24"/>
              </w:rPr>
              <w:t xml:space="preserve"> for Pilgrims and Puritans (Separatists)</w:t>
            </w:r>
          </w:p>
        </w:tc>
      </w:tr>
      <w:tr w:rsidR="00687ED9" w:rsidRPr="001B215E" w:rsidTr="001B215E">
        <w:tc>
          <w:tcPr>
            <w:tcW w:w="2448" w:type="dxa"/>
          </w:tcPr>
          <w:p w:rsidR="00687ED9" w:rsidRPr="001B215E" w:rsidRDefault="00687ED9" w:rsidP="001B215E">
            <w:pPr>
              <w:spacing w:after="0" w:line="240" w:lineRule="auto"/>
            </w:pPr>
            <w:r w:rsidRPr="001B215E">
              <w:t>2.</w:t>
            </w:r>
            <w:r w:rsidR="00DE7B44">
              <w:t xml:space="preserve"> </w:t>
            </w:r>
            <w:smartTag w:uri="urn:schemas-microsoft-com:office:smarttags" w:element="State">
              <w:smartTag w:uri="urn:schemas-microsoft-com:office:smarttags" w:element="place">
                <w:r w:rsidR="00DE7B44">
                  <w:t>Connecticut</w:t>
                </w:r>
              </w:smartTag>
            </w:smartTag>
            <w:r w:rsidR="00DE7B44">
              <w:t xml:space="preserve"> </w:t>
            </w:r>
          </w:p>
          <w:p w:rsidR="00687ED9" w:rsidRPr="001B215E" w:rsidRDefault="00687ED9" w:rsidP="001B215E">
            <w:pPr>
              <w:spacing w:after="0" w:line="240" w:lineRule="auto"/>
            </w:pPr>
          </w:p>
          <w:p w:rsidR="00775069" w:rsidRPr="001B215E" w:rsidRDefault="00775069" w:rsidP="001B215E">
            <w:pPr>
              <w:spacing w:after="0" w:line="240" w:lineRule="auto"/>
            </w:pPr>
          </w:p>
          <w:p w:rsidR="00687ED9" w:rsidRPr="001B215E" w:rsidRDefault="00687ED9" w:rsidP="001B215E">
            <w:pPr>
              <w:spacing w:after="0" w:line="240" w:lineRule="auto"/>
            </w:pPr>
          </w:p>
        </w:tc>
        <w:tc>
          <w:tcPr>
            <w:tcW w:w="1800" w:type="dxa"/>
          </w:tcPr>
          <w:p w:rsidR="00687ED9" w:rsidRPr="001B215E" w:rsidRDefault="004F0BF6" w:rsidP="001B215E">
            <w:pPr>
              <w:spacing w:after="0" w:line="240" w:lineRule="auto"/>
            </w:pPr>
            <w:r>
              <w:t>1635</w:t>
            </w:r>
          </w:p>
        </w:tc>
        <w:tc>
          <w:tcPr>
            <w:tcW w:w="2340" w:type="dxa"/>
          </w:tcPr>
          <w:p w:rsidR="00687ED9" w:rsidRPr="001B215E" w:rsidRDefault="006C0955" w:rsidP="001B215E">
            <w:pPr>
              <w:spacing w:after="0" w:line="240" w:lineRule="auto"/>
            </w:pPr>
            <w:r w:rsidRPr="006C0955">
              <w:rPr>
                <w:highlight w:val="yellow"/>
              </w:rPr>
              <w:t>Thomas Hooker</w:t>
            </w:r>
          </w:p>
        </w:tc>
        <w:tc>
          <w:tcPr>
            <w:tcW w:w="2196" w:type="dxa"/>
          </w:tcPr>
          <w:p w:rsidR="00687ED9" w:rsidRPr="001B215E" w:rsidRDefault="00016EC5" w:rsidP="001B215E">
            <w:pPr>
              <w:spacing w:after="0" w:line="240" w:lineRule="auto"/>
            </w:pPr>
            <w:r w:rsidRPr="0067079C">
              <w:rPr>
                <w:highlight w:val="yellow"/>
              </w:rPr>
              <w:t xml:space="preserve">Fundamental Orders of </w:t>
            </w:r>
            <w:smartTag w:uri="urn:schemas-microsoft-com:office:smarttags" w:element="State">
              <w:smartTag w:uri="urn:schemas-microsoft-com:office:smarttags" w:element="place">
                <w:r w:rsidRPr="0067079C">
                  <w:rPr>
                    <w:highlight w:val="yellow"/>
                  </w:rPr>
                  <w:t>Connecticut</w:t>
                </w:r>
              </w:smartTag>
            </w:smartTag>
          </w:p>
        </w:tc>
        <w:tc>
          <w:tcPr>
            <w:tcW w:w="4374" w:type="dxa"/>
          </w:tcPr>
          <w:p w:rsidR="00687ED9" w:rsidRPr="001B215E" w:rsidRDefault="00016EC5" w:rsidP="00970CA9">
            <w:pPr>
              <w:spacing w:after="0" w:line="240" w:lineRule="auto"/>
            </w:pPr>
            <w:r w:rsidRPr="0067079C">
              <w:rPr>
                <w:highlight w:val="yellow"/>
              </w:rPr>
              <w:t xml:space="preserve">Religious and political freedom – Thomas Hooker felt the governor (Winthrop) had too much power in </w:t>
            </w:r>
            <w:smartTag w:uri="urn:schemas-microsoft-com:office:smarttags" w:element="place">
              <w:smartTag w:uri="urn:schemas-microsoft-com:office:smarttags" w:element="State">
                <w:r w:rsidRPr="0067079C">
                  <w:rPr>
                    <w:highlight w:val="yellow"/>
                  </w:rPr>
                  <w:t>Massachusetts</w:t>
                </w:r>
              </w:smartTag>
            </w:smartTag>
            <w:r w:rsidRPr="0067079C">
              <w:rPr>
                <w:highlight w:val="yellow"/>
              </w:rPr>
              <w:t>.</w:t>
            </w:r>
          </w:p>
        </w:tc>
      </w:tr>
      <w:tr w:rsidR="00687ED9" w:rsidRPr="0067079C" w:rsidTr="001B215E">
        <w:tc>
          <w:tcPr>
            <w:tcW w:w="2448" w:type="dxa"/>
          </w:tcPr>
          <w:p w:rsidR="00687ED9" w:rsidRPr="001B215E" w:rsidRDefault="00687ED9" w:rsidP="001B215E">
            <w:pPr>
              <w:spacing w:after="0" w:line="240" w:lineRule="auto"/>
            </w:pPr>
            <w:r w:rsidRPr="001B215E">
              <w:t>3.</w:t>
            </w:r>
            <w:r w:rsidR="006C0955">
              <w:t xml:space="preserve"> </w:t>
            </w:r>
            <w:smartTag w:uri="urn:schemas-microsoft-com:office:smarttags" w:element="State">
              <w:smartTag w:uri="urn:schemas-microsoft-com:office:smarttags" w:element="place">
                <w:r w:rsidR="006C0955">
                  <w:t>Rhode Island</w:t>
                </w:r>
              </w:smartTag>
            </w:smartTag>
          </w:p>
          <w:p w:rsidR="00687ED9" w:rsidRPr="001B215E" w:rsidRDefault="00687ED9" w:rsidP="001B215E">
            <w:pPr>
              <w:spacing w:after="0" w:line="240" w:lineRule="auto"/>
            </w:pPr>
          </w:p>
          <w:p w:rsidR="00775069" w:rsidRPr="001B215E" w:rsidRDefault="00775069" w:rsidP="001B215E">
            <w:pPr>
              <w:spacing w:after="0" w:line="240" w:lineRule="auto"/>
            </w:pPr>
          </w:p>
          <w:p w:rsidR="00687ED9" w:rsidRPr="001B215E" w:rsidRDefault="00687ED9" w:rsidP="001B215E">
            <w:pPr>
              <w:spacing w:after="0" w:line="240" w:lineRule="auto"/>
            </w:pPr>
          </w:p>
        </w:tc>
        <w:tc>
          <w:tcPr>
            <w:tcW w:w="1800" w:type="dxa"/>
          </w:tcPr>
          <w:p w:rsidR="00687ED9" w:rsidRPr="001B215E" w:rsidRDefault="004F0BF6" w:rsidP="001B215E">
            <w:pPr>
              <w:spacing w:after="0" w:line="240" w:lineRule="auto"/>
            </w:pPr>
            <w:r>
              <w:t>1636</w:t>
            </w:r>
          </w:p>
        </w:tc>
        <w:tc>
          <w:tcPr>
            <w:tcW w:w="2340" w:type="dxa"/>
          </w:tcPr>
          <w:p w:rsidR="00687ED9" w:rsidRPr="001B215E" w:rsidRDefault="006C0955" w:rsidP="001B215E">
            <w:pPr>
              <w:spacing w:after="0" w:line="240" w:lineRule="auto"/>
            </w:pPr>
            <w:r w:rsidRPr="006C0955">
              <w:rPr>
                <w:highlight w:val="yellow"/>
              </w:rPr>
              <w:t>Roger Williams</w:t>
            </w:r>
          </w:p>
        </w:tc>
        <w:tc>
          <w:tcPr>
            <w:tcW w:w="2196" w:type="dxa"/>
          </w:tcPr>
          <w:p w:rsidR="00687ED9" w:rsidRPr="001B215E" w:rsidRDefault="009E2CDC" w:rsidP="001B215E">
            <w:pPr>
              <w:spacing w:after="0" w:line="240" w:lineRule="auto"/>
            </w:pPr>
            <w:r>
              <w:t>All men who owned property could vote</w:t>
            </w:r>
          </w:p>
        </w:tc>
        <w:tc>
          <w:tcPr>
            <w:tcW w:w="4374" w:type="dxa"/>
          </w:tcPr>
          <w:p w:rsidR="00687ED9" w:rsidRPr="0067079C" w:rsidRDefault="00016EC5" w:rsidP="001B215E">
            <w:pPr>
              <w:spacing w:after="0" w:line="240" w:lineRule="auto"/>
              <w:rPr>
                <w:highlight w:val="yellow"/>
              </w:rPr>
            </w:pPr>
            <w:r w:rsidRPr="0067079C">
              <w:rPr>
                <w:highlight w:val="yellow"/>
              </w:rPr>
              <w:t>Separation of church and state and religious toleration</w:t>
            </w:r>
          </w:p>
        </w:tc>
      </w:tr>
      <w:tr w:rsidR="00687ED9" w:rsidRPr="001B215E" w:rsidTr="001B215E">
        <w:tc>
          <w:tcPr>
            <w:tcW w:w="2448" w:type="dxa"/>
            <w:tcBorders>
              <w:bottom w:val="single" w:sz="4" w:space="0" w:color="auto"/>
            </w:tcBorders>
          </w:tcPr>
          <w:p w:rsidR="00687ED9" w:rsidRPr="001B215E" w:rsidRDefault="00687ED9" w:rsidP="001B215E">
            <w:pPr>
              <w:spacing w:after="0" w:line="240" w:lineRule="auto"/>
            </w:pPr>
            <w:r w:rsidRPr="001B215E">
              <w:t>4.</w:t>
            </w:r>
            <w:r w:rsidR="006C0955">
              <w:t xml:space="preserve"> </w:t>
            </w:r>
            <w:smartTag w:uri="urn:schemas-microsoft-com:office:smarttags" w:element="State">
              <w:smartTag w:uri="urn:schemas-microsoft-com:office:smarttags" w:element="place">
                <w:r w:rsidR="006C0955">
                  <w:t>New Ham</w:t>
                </w:r>
                <w:r w:rsidR="00264BB1">
                  <w:t>p</w:t>
                </w:r>
                <w:r w:rsidR="006C0955">
                  <w:t>shire</w:t>
                </w:r>
              </w:smartTag>
            </w:smartTag>
          </w:p>
          <w:p w:rsidR="00687ED9" w:rsidRPr="001B215E" w:rsidRDefault="00687ED9" w:rsidP="001B215E">
            <w:pPr>
              <w:spacing w:after="0" w:line="240" w:lineRule="auto"/>
            </w:pPr>
          </w:p>
          <w:p w:rsidR="00687ED9" w:rsidRPr="001B215E" w:rsidRDefault="00687ED9" w:rsidP="001B215E">
            <w:pPr>
              <w:spacing w:after="0" w:line="240" w:lineRule="auto"/>
            </w:pPr>
          </w:p>
          <w:p w:rsidR="00775069" w:rsidRPr="001B215E" w:rsidRDefault="00775069" w:rsidP="001B215E">
            <w:pPr>
              <w:spacing w:after="0" w:line="240" w:lineRule="auto"/>
            </w:pPr>
          </w:p>
        </w:tc>
        <w:tc>
          <w:tcPr>
            <w:tcW w:w="1800" w:type="dxa"/>
            <w:tcBorders>
              <w:bottom w:val="single" w:sz="4" w:space="0" w:color="auto"/>
            </w:tcBorders>
          </w:tcPr>
          <w:p w:rsidR="00687ED9" w:rsidRPr="001B215E" w:rsidRDefault="004F0BF6" w:rsidP="001B215E">
            <w:pPr>
              <w:spacing w:after="0" w:line="240" w:lineRule="auto"/>
            </w:pPr>
            <w:r>
              <w:t>1623</w:t>
            </w:r>
          </w:p>
        </w:tc>
        <w:tc>
          <w:tcPr>
            <w:tcW w:w="2340" w:type="dxa"/>
            <w:tcBorders>
              <w:bottom w:val="single" w:sz="4" w:space="0" w:color="auto"/>
            </w:tcBorders>
          </w:tcPr>
          <w:p w:rsidR="00687ED9" w:rsidRPr="001B215E" w:rsidRDefault="0067079C" w:rsidP="001B215E">
            <w:pPr>
              <w:spacing w:after="0" w:line="240" w:lineRule="auto"/>
            </w:pPr>
            <w:r>
              <w:rPr>
                <w:rFonts w:ascii="Arial" w:hAnsi="Arial" w:cs="Arial"/>
                <w:sz w:val="20"/>
                <w:szCs w:val="20"/>
              </w:rPr>
              <w:t>Sir Ferdinando Gorges and John Mason</w:t>
            </w:r>
          </w:p>
        </w:tc>
        <w:tc>
          <w:tcPr>
            <w:tcW w:w="2196" w:type="dxa"/>
            <w:tcBorders>
              <w:bottom w:val="single" w:sz="4" w:space="0" w:color="auto"/>
            </w:tcBorders>
          </w:tcPr>
          <w:p w:rsidR="00687ED9" w:rsidRPr="001B215E" w:rsidRDefault="0067079C" w:rsidP="001B215E">
            <w:pPr>
              <w:spacing w:after="0" w:line="240" w:lineRule="auto"/>
            </w:pPr>
            <w:r>
              <w:rPr>
                <w:rFonts w:ascii="Arial" w:hAnsi="Arial" w:cs="Arial"/>
                <w:sz w:val="20"/>
                <w:szCs w:val="20"/>
              </w:rPr>
              <w:t>The president and council being appointed by the Crown and the assembly elected by the people</w:t>
            </w:r>
          </w:p>
        </w:tc>
        <w:tc>
          <w:tcPr>
            <w:tcW w:w="4374" w:type="dxa"/>
            <w:tcBorders>
              <w:bottom w:val="single" w:sz="4" w:space="0" w:color="auto"/>
            </w:tcBorders>
          </w:tcPr>
          <w:p w:rsidR="00687ED9" w:rsidRPr="001B215E" w:rsidRDefault="00350854" w:rsidP="00350854">
            <w:pPr>
              <w:spacing w:after="0" w:line="240" w:lineRule="auto"/>
            </w:pPr>
            <w:r>
              <w:t>Trading and fishing villages that were part of Massachusetts  that asked to be a separate colony</w:t>
            </w:r>
          </w:p>
        </w:tc>
      </w:tr>
      <w:tr w:rsidR="00687ED9" w:rsidRPr="001B215E" w:rsidTr="001B215E">
        <w:tc>
          <w:tcPr>
            <w:tcW w:w="13158" w:type="dxa"/>
            <w:gridSpan w:val="5"/>
            <w:shd w:val="clear" w:color="auto" w:fill="D9D9D9"/>
          </w:tcPr>
          <w:p w:rsidR="00687ED9" w:rsidRPr="001B215E" w:rsidRDefault="00687ED9" w:rsidP="001B215E">
            <w:pPr>
              <w:spacing w:after="0" w:line="240" w:lineRule="auto"/>
              <w:jc w:val="center"/>
              <w:rPr>
                <w:b/>
              </w:rPr>
            </w:pPr>
            <w:r w:rsidRPr="001B215E">
              <w:rPr>
                <w:b/>
              </w:rPr>
              <w:t>Middle Colonies</w:t>
            </w:r>
          </w:p>
        </w:tc>
      </w:tr>
      <w:tr w:rsidR="00687ED9" w:rsidRPr="001B215E" w:rsidTr="001B215E">
        <w:tc>
          <w:tcPr>
            <w:tcW w:w="2448" w:type="dxa"/>
          </w:tcPr>
          <w:p w:rsidR="00687ED9" w:rsidRPr="001B215E" w:rsidRDefault="00687ED9" w:rsidP="001B215E">
            <w:pPr>
              <w:spacing w:after="0" w:line="240" w:lineRule="auto"/>
            </w:pPr>
            <w:r w:rsidRPr="001B215E">
              <w:t>1.</w:t>
            </w:r>
            <w:r w:rsidR="00DE7B44">
              <w:t xml:space="preserve"> </w:t>
            </w:r>
            <w:smartTag w:uri="urn:schemas-microsoft-com:office:smarttags" w:element="State">
              <w:smartTag w:uri="urn:schemas-microsoft-com:office:smarttags" w:element="place">
                <w:r w:rsidR="00DE7B44">
                  <w:t>New York</w:t>
                </w:r>
              </w:smartTag>
            </w:smartTag>
          </w:p>
          <w:p w:rsidR="00687ED9" w:rsidRPr="001B215E" w:rsidRDefault="00687ED9" w:rsidP="001B215E">
            <w:pPr>
              <w:spacing w:after="0" w:line="240" w:lineRule="auto"/>
            </w:pPr>
          </w:p>
          <w:p w:rsidR="00775069" w:rsidRPr="001B215E" w:rsidRDefault="00775069" w:rsidP="001B215E">
            <w:pPr>
              <w:spacing w:after="0" w:line="240" w:lineRule="auto"/>
            </w:pPr>
          </w:p>
          <w:p w:rsidR="00687ED9" w:rsidRPr="001B215E" w:rsidRDefault="00687ED9" w:rsidP="001B215E">
            <w:pPr>
              <w:spacing w:after="0" w:line="240" w:lineRule="auto"/>
            </w:pPr>
          </w:p>
        </w:tc>
        <w:tc>
          <w:tcPr>
            <w:tcW w:w="1800" w:type="dxa"/>
          </w:tcPr>
          <w:p w:rsidR="00687ED9" w:rsidRPr="001B215E" w:rsidRDefault="00502B74" w:rsidP="001B215E">
            <w:pPr>
              <w:spacing w:after="0" w:line="240" w:lineRule="auto"/>
            </w:pPr>
            <w:r>
              <w:t>1664</w:t>
            </w:r>
          </w:p>
        </w:tc>
        <w:tc>
          <w:tcPr>
            <w:tcW w:w="2340" w:type="dxa"/>
          </w:tcPr>
          <w:p w:rsidR="006C0955" w:rsidRDefault="006C0955" w:rsidP="001B215E">
            <w:pPr>
              <w:spacing w:after="0" w:line="240" w:lineRule="auto"/>
            </w:pPr>
            <w:r>
              <w:t>Peter Min</w:t>
            </w:r>
            <w:r w:rsidR="00C72C82">
              <w:t>ui</w:t>
            </w:r>
            <w:r>
              <w:t>t (Dutch)</w:t>
            </w:r>
          </w:p>
          <w:p w:rsidR="00687ED9" w:rsidRPr="001B215E" w:rsidRDefault="006C0955" w:rsidP="001B215E">
            <w:pPr>
              <w:spacing w:after="0" w:line="240" w:lineRule="auto"/>
            </w:pPr>
            <w:r w:rsidRPr="000147C4">
              <w:rPr>
                <w:highlight w:val="yellow"/>
              </w:rPr>
              <w:t>Duke of York (</w:t>
            </w:r>
            <w:r>
              <w:t>English)</w:t>
            </w:r>
          </w:p>
        </w:tc>
        <w:tc>
          <w:tcPr>
            <w:tcW w:w="2196" w:type="dxa"/>
          </w:tcPr>
          <w:p w:rsidR="00687ED9" w:rsidRPr="001B215E" w:rsidRDefault="00F159F1" w:rsidP="001B215E">
            <w:pPr>
              <w:spacing w:after="0" w:line="240" w:lineRule="auto"/>
            </w:pPr>
            <w:r>
              <w:t>1683 -</w:t>
            </w:r>
            <w:r>
              <w:rPr>
                <w:rFonts w:ascii="Arial" w:hAnsi="Arial" w:cs="Arial"/>
                <w:sz w:val="20"/>
                <w:szCs w:val="20"/>
              </w:rPr>
              <w:t>.</w:t>
            </w:r>
            <w:r w:rsidR="00EB608C">
              <w:rPr>
                <w:rFonts w:ascii="Arial" w:hAnsi="Arial" w:cs="Arial"/>
                <w:sz w:val="20"/>
                <w:szCs w:val="20"/>
              </w:rPr>
              <w:t xml:space="preserve"> The governor and council being appointed by the Duke and the assembly elected by the people</w:t>
            </w:r>
          </w:p>
        </w:tc>
        <w:tc>
          <w:tcPr>
            <w:tcW w:w="4374" w:type="dxa"/>
          </w:tcPr>
          <w:p w:rsidR="00687ED9" w:rsidRPr="001B215E" w:rsidRDefault="00422D65" w:rsidP="00422D65">
            <w:pPr>
              <w:pStyle w:val="NormalWeb"/>
            </w:pPr>
            <w:r>
              <w:rPr>
                <w:rFonts w:ascii="Arial" w:hAnsi="Arial" w:cs="Arial"/>
                <w:sz w:val="20"/>
                <w:szCs w:val="20"/>
                <w:highlight w:val="yellow"/>
              </w:rPr>
              <w:t xml:space="preserve">Economic and political reasons - </w:t>
            </w:r>
            <w:r w:rsidR="00F159F1" w:rsidRPr="00970CA9">
              <w:rPr>
                <w:rFonts w:ascii="Arial" w:hAnsi="Arial" w:cs="Arial"/>
                <w:sz w:val="20"/>
                <w:szCs w:val="20"/>
                <w:highlight w:val="yellow"/>
              </w:rPr>
              <w:t xml:space="preserve">The Dutch colony on the Hudson separated New England from the other English colonies and threatened British </w:t>
            </w:r>
            <w:r w:rsidR="000147C4" w:rsidRPr="00970CA9">
              <w:rPr>
                <w:rFonts w:ascii="Arial" w:hAnsi="Arial" w:cs="Arial"/>
                <w:sz w:val="20"/>
                <w:szCs w:val="20"/>
                <w:highlight w:val="yellow"/>
              </w:rPr>
              <w:t>rule</w:t>
            </w:r>
            <w:r w:rsidR="00F159F1" w:rsidRPr="00970CA9">
              <w:rPr>
                <w:rFonts w:ascii="Arial" w:hAnsi="Arial" w:cs="Arial"/>
                <w:sz w:val="20"/>
                <w:szCs w:val="20"/>
                <w:highlight w:val="yellow"/>
              </w:rPr>
              <w:t xml:space="preserve"> in North America.</w:t>
            </w:r>
            <w:r w:rsidR="00F159F1">
              <w:rPr>
                <w:rFonts w:ascii="Arial" w:hAnsi="Arial" w:cs="Arial"/>
                <w:sz w:val="20"/>
                <w:szCs w:val="20"/>
              </w:rPr>
              <w:t xml:space="preserve"> </w:t>
            </w:r>
            <w:r w:rsidR="000147C4">
              <w:rPr>
                <w:rFonts w:ascii="Arial" w:hAnsi="Arial" w:cs="Arial"/>
                <w:sz w:val="20"/>
                <w:szCs w:val="20"/>
              </w:rPr>
              <w:t xml:space="preserve">In 1664, King </w:t>
            </w:r>
            <w:r w:rsidR="00F159F1">
              <w:rPr>
                <w:rFonts w:ascii="Arial" w:hAnsi="Arial" w:cs="Arial"/>
                <w:sz w:val="20"/>
                <w:szCs w:val="20"/>
              </w:rPr>
              <w:t xml:space="preserve">Charles II gave the entire country, from the </w:t>
            </w:r>
            <w:smartTag w:uri="urn:schemas-microsoft-com:office:smarttags" w:element="State">
              <w:r w:rsidR="00F159F1">
                <w:rPr>
                  <w:rFonts w:ascii="Arial" w:hAnsi="Arial" w:cs="Arial"/>
                  <w:sz w:val="20"/>
                  <w:szCs w:val="20"/>
                </w:rPr>
                <w:t>Connecticut</w:t>
              </w:r>
            </w:smartTag>
            <w:r w:rsidR="00F159F1">
              <w:rPr>
                <w:rFonts w:ascii="Arial" w:hAnsi="Arial" w:cs="Arial"/>
                <w:sz w:val="20"/>
                <w:szCs w:val="20"/>
              </w:rPr>
              <w:t xml:space="preserve"> to the </w:t>
            </w:r>
            <w:smartTag w:uri="urn:schemas-microsoft-com:office:smarttags" w:element="place">
              <w:smartTag w:uri="urn:schemas-microsoft-com:office:smarttags" w:element="State">
                <w:r w:rsidR="00F159F1">
                  <w:rPr>
                    <w:rFonts w:ascii="Arial" w:hAnsi="Arial" w:cs="Arial"/>
                    <w:sz w:val="20"/>
                    <w:szCs w:val="20"/>
                  </w:rPr>
                  <w:t>Delaware</w:t>
                </w:r>
              </w:smartTag>
            </w:smartTag>
            <w:r w:rsidR="00F159F1">
              <w:rPr>
                <w:rFonts w:ascii="Arial" w:hAnsi="Arial" w:cs="Arial"/>
                <w:sz w:val="20"/>
                <w:szCs w:val="20"/>
              </w:rPr>
              <w:t>, to his brother James, Duke of York, ignoring the claims of the Dutch colony.</w:t>
            </w:r>
            <w:r w:rsidR="000147C4">
              <w:rPr>
                <w:rFonts w:ascii="Arial" w:hAnsi="Arial" w:cs="Arial"/>
                <w:sz w:val="20"/>
                <w:szCs w:val="20"/>
              </w:rPr>
              <w:t xml:space="preserve"> </w:t>
            </w:r>
            <w:r w:rsidR="000147C4" w:rsidRPr="000147C4">
              <w:rPr>
                <w:rFonts w:ascii="Arial" w:hAnsi="Arial" w:cs="Arial"/>
                <w:sz w:val="20"/>
                <w:szCs w:val="20"/>
                <w:highlight w:val="yellow"/>
              </w:rPr>
              <w:t>English warships sailed to New Amsterdam harbor and took it over without firing a shot.</w:t>
            </w:r>
          </w:p>
        </w:tc>
      </w:tr>
      <w:tr w:rsidR="00687ED9" w:rsidRPr="001B215E" w:rsidTr="001B215E">
        <w:tc>
          <w:tcPr>
            <w:tcW w:w="2448" w:type="dxa"/>
          </w:tcPr>
          <w:p w:rsidR="00687ED9" w:rsidRPr="001B215E" w:rsidRDefault="00687ED9" w:rsidP="001B215E">
            <w:pPr>
              <w:spacing w:after="0" w:line="240" w:lineRule="auto"/>
            </w:pPr>
            <w:r w:rsidRPr="001B215E">
              <w:t>2.</w:t>
            </w:r>
            <w:r w:rsidR="00DE7B44">
              <w:t xml:space="preserve"> </w:t>
            </w:r>
            <w:smartTag w:uri="urn:schemas-microsoft-com:office:smarttags" w:element="State">
              <w:smartTag w:uri="urn:schemas-microsoft-com:office:smarttags" w:element="place">
                <w:r w:rsidR="00DE7B44">
                  <w:t>New Jersey</w:t>
                </w:r>
              </w:smartTag>
            </w:smartTag>
          </w:p>
          <w:p w:rsidR="00687ED9" w:rsidRPr="001B215E" w:rsidRDefault="00687ED9" w:rsidP="001B215E">
            <w:pPr>
              <w:spacing w:after="0" w:line="240" w:lineRule="auto"/>
            </w:pPr>
          </w:p>
          <w:p w:rsidR="00775069" w:rsidRPr="001B215E" w:rsidRDefault="00775069" w:rsidP="001B215E">
            <w:pPr>
              <w:spacing w:after="0" w:line="240" w:lineRule="auto"/>
            </w:pPr>
          </w:p>
          <w:p w:rsidR="00687ED9" w:rsidRPr="001B215E" w:rsidRDefault="00687ED9" w:rsidP="001B215E">
            <w:pPr>
              <w:spacing w:after="0" w:line="240" w:lineRule="auto"/>
            </w:pPr>
          </w:p>
        </w:tc>
        <w:tc>
          <w:tcPr>
            <w:tcW w:w="1800" w:type="dxa"/>
          </w:tcPr>
          <w:p w:rsidR="00687ED9" w:rsidRPr="001B215E" w:rsidRDefault="00502B74" w:rsidP="001B215E">
            <w:pPr>
              <w:spacing w:after="0" w:line="240" w:lineRule="auto"/>
            </w:pPr>
            <w:r>
              <w:t>1664</w:t>
            </w:r>
          </w:p>
        </w:tc>
        <w:tc>
          <w:tcPr>
            <w:tcW w:w="2340" w:type="dxa"/>
          </w:tcPr>
          <w:p w:rsidR="00DE7B44" w:rsidRDefault="00DE7B44" w:rsidP="001B215E">
            <w:pPr>
              <w:spacing w:after="0" w:line="240" w:lineRule="auto"/>
              <w:rPr>
                <w:rFonts w:ascii="Arial" w:hAnsi="Arial" w:cs="Arial"/>
                <w:sz w:val="20"/>
                <w:szCs w:val="20"/>
              </w:rPr>
            </w:pPr>
            <w:r>
              <w:rPr>
                <w:rFonts w:ascii="Arial" w:hAnsi="Arial" w:cs="Arial"/>
                <w:sz w:val="20"/>
                <w:szCs w:val="20"/>
              </w:rPr>
              <w:t>Lord Berkeley and</w:t>
            </w:r>
          </w:p>
          <w:p w:rsidR="00687ED9" w:rsidRPr="001B215E" w:rsidRDefault="00DE7B44" w:rsidP="001B215E">
            <w:pPr>
              <w:spacing w:after="0" w:line="240" w:lineRule="auto"/>
            </w:pPr>
            <w:r>
              <w:rPr>
                <w:rFonts w:ascii="Arial" w:hAnsi="Arial" w:cs="Arial"/>
                <w:sz w:val="20"/>
                <w:szCs w:val="20"/>
              </w:rPr>
              <w:t>Sir George Carteret</w:t>
            </w:r>
          </w:p>
        </w:tc>
        <w:tc>
          <w:tcPr>
            <w:tcW w:w="2196" w:type="dxa"/>
          </w:tcPr>
          <w:p w:rsidR="00687ED9" w:rsidRPr="001B215E" w:rsidRDefault="00DE7B44" w:rsidP="001B215E">
            <w:pPr>
              <w:spacing w:after="0" w:line="240" w:lineRule="auto"/>
            </w:pPr>
            <w:r>
              <w:rPr>
                <w:rFonts w:ascii="Arial" w:hAnsi="Arial" w:cs="Arial"/>
                <w:sz w:val="20"/>
                <w:szCs w:val="20"/>
              </w:rPr>
              <w:t>governor, council, and an assembly of twelve to be chosen by the people; religious freedom</w:t>
            </w:r>
          </w:p>
        </w:tc>
        <w:tc>
          <w:tcPr>
            <w:tcW w:w="4374" w:type="dxa"/>
          </w:tcPr>
          <w:p w:rsidR="00687ED9" w:rsidRPr="005F43FA" w:rsidRDefault="00DE7B44" w:rsidP="00422D65">
            <w:pPr>
              <w:tabs>
                <w:tab w:val="left" w:pos="3156"/>
              </w:tabs>
              <w:spacing w:after="0" w:line="240" w:lineRule="auto"/>
              <w:rPr>
                <w:sz w:val="20"/>
                <w:szCs w:val="20"/>
              </w:rPr>
            </w:pPr>
            <w:smartTag w:uri="urn:schemas-microsoft-com:office:smarttags" w:element="State">
              <w:smartTag w:uri="urn:schemas-microsoft-com:office:smarttags" w:element="place">
                <w:r w:rsidRPr="005F43FA">
                  <w:rPr>
                    <w:rFonts w:ascii="Arial" w:hAnsi="Arial" w:cs="Arial"/>
                    <w:sz w:val="20"/>
                    <w:szCs w:val="20"/>
                  </w:rPr>
                  <w:t>New Jersey</w:t>
                </w:r>
              </w:smartTag>
            </w:smartTag>
            <w:r w:rsidRPr="005F43FA">
              <w:rPr>
                <w:rFonts w:ascii="Arial" w:hAnsi="Arial" w:cs="Arial"/>
                <w:sz w:val="20"/>
                <w:szCs w:val="20"/>
              </w:rPr>
              <w:t xml:space="preserve"> was included in the grant of Charles II to his brother James, the Duke of York, in 1664. </w:t>
            </w:r>
            <w:r w:rsidRPr="004924D2">
              <w:rPr>
                <w:rFonts w:ascii="Arial" w:hAnsi="Arial" w:cs="Arial"/>
                <w:sz w:val="20"/>
                <w:szCs w:val="20"/>
                <w:highlight w:val="yellow"/>
              </w:rPr>
              <w:t>The Duke thought he had too much land to rule so he separated the colony</w:t>
            </w:r>
            <w:r w:rsidRPr="005F43FA">
              <w:rPr>
                <w:rFonts w:ascii="Arial" w:hAnsi="Arial" w:cs="Arial"/>
                <w:sz w:val="20"/>
                <w:szCs w:val="20"/>
              </w:rPr>
              <w:t xml:space="preserve"> </w:t>
            </w:r>
            <w:r w:rsidRPr="00970CA9">
              <w:rPr>
                <w:rFonts w:ascii="Arial" w:hAnsi="Arial" w:cs="Arial"/>
                <w:sz w:val="20"/>
                <w:szCs w:val="20"/>
                <w:highlight w:val="yellow"/>
              </w:rPr>
              <w:t>and gave what in now called NJ to his friends to rule.</w:t>
            </w:r>
            <w:r w:rsidR="006C0955" w:rsidRPr="005F43FA">
              <w:rPr>
                <w:rFonts w:ascii="Arial" w:hAnsi="Arial" w:cs="Arial"/>
                <w:sz w:val="20"/>
                <w:szCs w:val="20"/>
              </w:rPr>
              <w:t xml:space="preserve"> </w:t>
            </w:r>
          </w:p>
        </w:tc>
      </w:tr>
      <w:tr w:rsidR="00687ED9" w:rsidRPr="001B215E" w:rsidTr="001B215E">
        <w:tc>
          <w:tcPr>
            <w:tcW w:w="2448" w:type="dxa"/>
          </w:tcPr>
          <w:p w:rsidR="00687ED9" w:rsidRPr="001B215E" w:rsidRDefault="00687ED9" w:rsidP="001B215E">
            <w:pPr>
              <w:spacing w:after="0" w:line="240" w:lineRule="auto"/>
            </w:pPr>
            <w:r w:rsidRPr="001B215E">
              <w:t>3.</w:t>
            </w:r>
            <w:smartTag w:uri="urn:schemas-microsoft-com:office:smarttags" w:element="State">
              <w:smartTag w:uri="urn:schemas-microsoft-com:office:smarttags" w:element="place">
                <w:r w:rsidR="006C0955">
                  <w:t>Pennsylvania</w:t>
                </w:r>
              </w:smartTag>
            </w:smartTag>
          </w:p>
          <w:p w:rsidR="00687ED9" w:rsidRPr="001B215E" w:rsidRDefault="00687ED9" w:rsidP="001B215E">
            <w:pPr>
              <w:spacing w:after="0" w:line="240" w:lineRule="auto"/>
            </w:pPr>
          </w:p>
          <w:p w:rsidR="00775069" w:rsidRPr="001B215E" w:rsidRDefault="00775069" w:rsidP="001B215E">
            <w:pPr>
              <w:spacing w:after="0" w:line="240" w:lineRule="auto"/>
            </w:pPr>
          </w:p>
          <w:p w:rsidR="00687ED9" w:rsidRPr="001B215E" w:rsidRDefault="0041189E" w:rsidP="001B215E">
            <w:pPr>
              <w:spacing w:after="0" w:line="240" w:lineRule="auto"/>
            </w:pPr>
            <w:r>
              <w:t>Pennsylvania</w:t>
            </w:r>
          </w:p>
        </w:tc>
        <w:tc>
          <w:tcPr>
            <w:tcW w:w="1800" w:type="dxa"/>
          </w:tcPr>
          <w:p w:rsidR="00687ED9" w:rsidRPr="001B215E" w:rsidRDefault="00C72C82" w:rsidP="001B215E">
            <w:pPr>
              <w:spacing w:after="0" w:line="240" w:lineRule="auto"/>
            </w:pPr>
            <w:r>
              <w:lastRenderedPageBreak/>
              <w:t>1682</w:t>
            </w:r>
          </w:p>
        </w:tc>
        <w:tc>
          <w:tcPr>
            <w:tcW w:w="2340" w:type="dxa"/>
          </w:tcPr>
          <w:p w:rsidR="00687ED9" w:rsidRPr="001B215E" w:rsidRDefault="006C0955" w:rsidP="001B215E">
            <w:pPr>
              <w:spacing w:after="0" w:line="240" w:lineRule="auto"/>
            </w:pPr>
            <w:r w:rsidRPr="006C0955">
              <w:rPr>
                <w:highlight w:val="yellow"/>
              </w:rPr>
              <w:t>William Penn</w:t>
            </w:r>
          </w:p>
        </w:tc>
        <w:tc>
          <w:tcPr>
            <w:tcW w:w="2196" w:type="dxa"/>
          </w:tcPr>
          <w:p w:rsidR="00687ED9" w:rsidRPr="001B215E" w:rsidRDefault="0041189E" w:rsidP="001B215E">
            <w:pPr>
              <w:spacing w:after="0" w:line="240" w:lineRule="auto"/>
            </w:pPr>
            <w:bookmarkStart w:id="1" w:name="h"/>
            <w:r>
              <w:rPr>
                <w:rFonts w:ascii="Arial" w:hAnsi="Arial" w:cs="Arial"/>
                <w:sz w:val="20"/>
                <w:szCs w:val="20"/>
              </w:rPr>
              <w:t>Frame</w:t>
            </w:r>
            <w:r w:rsidR="000A794A">
              <w:rPr>
                <w:rFonts w:ascii="Arial" w:hAnsi="Arial" w:cs="Arial"/>
                <w:sz w:val="20"/>
                <w:szCs w:val="20"/>
              </w:rPr>
              <w:t xml:space="preserve"> of government – governor appointed</w:t>
            </w:r>
            <w:r>
              <w:rPr>
                <w:rFonts w:ascii="Arial" w:hAnsi="Arial" w:cs="Arial"/>
                <w:sz w:val="20"/>
                <w:szCs w:val="20"/>
              </w:rPr>
              <w:t xml:space="preserve">, </w:t>
            </w:r>
            <w:r>
              <w:rPr>
                <w:rFonts w:ascii="Arial" w:hAnsi="Arial" w:cs="Arial"/>
                <w:sz w:val="20"/>
                <w:szCs w:val="20"/>
              </w:rPr>
              <w:lastRenderedPageBreak/>
              <w:t>power</w:t>
            </w:r>
            <w:r w:rsidR="000A794A">
              <w:rPr>
                <w:rFonts w:ascii="Arial" w:hAnsi="Arial" w:cs="Arial"/>
                <w:sz w:val="20"/>
                <w:szCs w:val="20"/>
              </w:rPr>
              <w:t xml:space="preserve"> of </w:t>
            </w:r>
            <w:r>
              <w:rPr>
                <w:rFonts w:ascii="Arial" w:hAnsi="Arial" w:cs="Arial"/>
                <w:sz w:val="20"/>
                <w:szCs w:val="20"/>
              </w:rPr>
              <w:t>lawmaking put</w:t>
            </w:r>
            <w:r w:rsidR="000A794A">
              <w:rPr>
                <w:rFonts w:ascii="Arial" w:hAnsi="Arial" w:cs="Arial"/>
                <w:sz w:val="20"/>
                <w:szCs w:val="20"/>
              </w:rPr>
              <w:t xml:space="preserve"> into the hands of the people represented by a council which should make all laws and an assembly that should approve them.</w:t>
            </w:r>
            <w:bookmarkEnd w:id="1"/>
          </w:p>
        </w:tc>
        <w:tc>
          <w:tcPr>
            <w:tcW w:w="4374" w:type="dxa"/>
          </w:tcPr>
          <w:p w:rsidR="0041189E" w:rsidRDefault="000A794A" w:rsidP="001B215E">
            <w:pPr>
              <w:spacing w:after="0" w:line="240" w:lineRule="auto"/>
            </w:pPr>
            <w:r w:rsidRPr="004924D2">
              <w:rPr>
                <w:highlight w:val="yellow"/>
              </w:rPr>
              <w:lastRenderedPageBreak/>
              <w:t>Colony founded so Quakers could worship freely</w:t>
            </w:r>
          </w:p>
          <w:p w:rsidR="000A794A" w:rsidRPr="001B215E" w:rsidRDefault="000A794A" w:rsidP="001B215E">
            <w:pPr>
              <w:spacing w:after="0" w:line="240" w:lineRule="auto"/>
            </w:pPr>
            <w:r w:rsidRPr="009E2CDC">
              <w:rPr>
                <w:highlight w:val="yellow"/>
              </w:rPr>
              <w:lastRenderedPageBreak/>
              <w:t>Penn believed in religious tolerance. All religions were welcomed.</w:t>
            </w:r>
          </w:p>
        </w:tc>
      </w:tr>
      <w:tr w:rsidR="00687ED9" w:rsidRPr="001B215E" w:rsidTr="001B215E">
        <w:tc>
          <w:tcPr>
            <w:tcW w:w="2448" w:type="dxa"/>
          </w:tcPr>
          <w:p w:rsidR="00687ED9" w:rsidRPr="001B215E" w:rsidRDefault="00687ED9" w:rsidP="001B215E">
            <w:pPr>
              <w:spacing w:after="0" w:line="240" w:lineRule="auto"/>
            </w:pPr>
            <w:r w:rsidRPr="001B215E">
              <w:lastRenderedPageBreak/>
              <w:t>4.</w:t>
            </w:r>
            <w:r w:rsidR="006C0955">
              <w:t xml:space="preserve"> </w:t>
            </w:r>
            <w:smartTag w:uri="urn:schemas-microsoft-com:office:smarttags" w:element="State">
              <w:smartTag w:uri="urn:schemas-microsoft-com:office:smarttags" w:element="place">
                <w:r w:rsidR="006C0955">
                  <w:t>Delaware</w:t>
                </w:r>
              </w:smartTag>
            </w:smartTag>
          </w:p>
          <w:p w:rsidR="00775069" w:rsidRPr="001B215E" w:rsidRDefault="00775069" w:rsidP="001B215E">
            <w:pPr>
              <w:spacing w:after="0" w:line="240" w:lineRule="auto"/>
            </w:pPr>
          </w:p>
          <w:p w:rsidR="00687ED9" w:rsidRPr="001B215E" w:rsidRDefault="00687ED9" w:rsidP="001B215E">
            <w:pPr>
              <w:spacing w:after="0" w:line="240" w:lineRule="auto"/>
            </w:pPr>
          </w:p>
          <w:p w:rsidR="00687ED9" w:rsidRPr="001B215E" w:rsidRDefault="00687ED9" w:rsidP="001B215E">
            <w:pPr>
              <w:spacing w:after="0" w:line="240" w:lineRule="auto"/>
            </w:pPr>
          </w:p>
        </w:tc>
        <w:tc>
          <w:tcPr>
            <w:tcW w:w="1800" w:type="dxa"/>
          </w:tcPr>
          <w:p w:rsidR="00687ED9" w:rsidRDefault="00C72C82" w:rsidP="001B215E">
            <w:pPr>
              <w:spacing w:after="0" w:line="240" w:lineRule="auto"/>
            </w:pPr>
            <w:r>
              <w:t>1638 (Dutch)</w:t>
            </w:r>
          </w:p>
          <w:p w:rsidR="000A794A" w:rsidRDefault="000A794A" w:rsidP="001B215E">
            <w:pPr>
              <w:spacing w:after="0" w:line="240" w:lineRule="auto"/>
            </w:pPr>
            <w:r>
              <w:t>1664 (part of PA)</w:t>
            </w:r>
          </w:p>
          <w:p w:rsidR="000A794A" w:rsidRPr="001B215E" w:rsidRDefault="000A794A" w:rsidP="001B215E">
            <w:pPr>
              <w:spacing w:after="0" w:line="240" w:lineRule="auto"/>
            </w:pPr>
            <w:r>
              <w:t>170</w:t>
            </w:r>
            <w:r w:rsidR="00581ABD">
              <w:t>1</w:t>
            </w:r>
            <w:r>
              <w:t>(separate colony)</w:t>
            </w:r>
          </w:p>
        </w:tc>
        <w:tc>
          <w:tcPr>
            <w:tcW w:w="2340" w:type="dxa"/>
          </w:tcPr>
          <w:p w:rsidR="00687ED9" w:rsidRDefault="00C72C82" w:rsidP="001B215E">
            <w:pPr>
              <w:spacing w:after="0" w:line="240" w:lineRule="auto"/>
            </w:pPr>
            <w:r>
              <w:t>Peter Minuit (</w:t>
            </w:r>
            <w:smartTag w:uri="urn:schemas-microsoft-com:office:smarttags" w:element="place">
              <w:r>
                <w:t>New Sweden</w:t>
              </w:r>
            </w:smartTag>
            <w:r w:rsidR="00ED738A">
              <w:t>, Dutch</w:t>
            </w:r>
            <w:r>
              <w:t>)</w:t>
            </w:r>
          </w:p>
          <w:p w:rsidR="00970CA9" w:rsidRPr="001B215E" w:rsidRDefault="00970CA9" w:rsidP="001B215E">
            <w:pPr>
              <w:spacing w:after="0" w:line="240" w:lineRule="auto"/>
            </w:pPr>
          </w:p>
        </w:tc>
        <w:tc>
          <w:tcPr>
            <w:tcW w:w="2196" w:type="dxa"/>
          </w:tcPr>
          <w:p w:rsidR="00687ED9" w:rsidRPr="001B215E" w:rsidRDefault="000A794A" w:rsidP="001B215E">
            <w:pPr>
              <w:spacing w:after="0" w:line="240" w:lineRule="auto"/>
            </w:pPr>
            <w:r>
              <w:t xml:space="preserve">They were granted a separate legislature but still answered to the governor of </w:t>
            </w:r>
            <w:smartTag w:uri="urn:schemas-microsoft-com:office:smarttags" w:element="State">
              <w:smartTag w:uri="urn:schemas-microsoft-com:office:smarttags" w:element="place">
                <w:r>
                  <w:t>Pennsylvania</w:t>
                </w:r>
              </w:smartTag>
            </w:smartTag>
            <w:r>
              <w:t xml:space="preserve"> and the king.</w:t>
            </w:r>
          </w:p>
        </w:tc>
        <w:tc>
          <w:tcPr>
            <w:tcW w:w="4374" w:type="dxa"/>
          </w:tcPr>
          <w:p w:rsidR="00687ED9" w:rsidRDefault="000A794A" w:rsidP="001B215E">
            <w:pPr>
              <w:spacing w:after="0" w:line="240" w:lineRule="auto"/>
            </w:pPr>
            <w:r>
              <w:t>First colonized by the Swedes for religious freedom, then taken over by the Dutch, then the English .</w:t>
            </w:r>
            <w:r w:rsidRPr="000147C4">
              <w:rPr>
                <w:highlight w:val="yellow"/>
              </w:rPr>
              <w:t xml:space="preserve">Delaware demanded a separate government: they complained </w:t>
            </w:r>
            <w:smartTag w:uri="urn:schemas-microsoft-com:office:smarttags" w:element="place">
              <w:smartTag w:uri="urn:schemas-microsoft-com:office:smarttags" w:element="City">
                <w:r w:rsidRPr="000147C4">
                  <w:rPr>
                    <w:highlight w:val="yellow"/>
                  </w:rPr>
                  <w:t>Philadelphia</w:t>
                </w:r>
              </w:smartTag>
            </w:smartTag>
            <w:r w:rsidRPr="000147C4">
              <w:rPr>
                <w:highlight w:val="yellow"/>
              </w:rPr>
              <w:t xml:space="preserve"> was too far to travel. Pen granted their request.</w:t>
            </w:r>
          </w:p>
          <w:p w:rsidR="000A794A" w:rsidRPr="001B215E" w:rsidRDefault="000A794A" w:rsidP="001B215E">
            <w:pPr>
              <w:spacing w:after="0" w:line="240" w:lineRule="auto"/>
            </w:pPr>
            <w:r w:rsidRPr="009E2CDC">
              <w:rPr>
                <w:highlight w:val="yellow"/>
              </w:rPr>
              <w:t>All religions were welcomed</w:t>
            </w:r>
            <w:r>
              <w:t>.</w:t>
            </w:r>
          </w:p>
        </w:tc>
      </w:tr>
    </w:tbl>
    <w:p w:rsidR="00775069" w:rsidRPr="00687ED9" w:rsidRDefault="00775069" w:rsidP="00775069">
      <w:pPr>
        <w:jc w:val="center"/>
        <w:rPr>
          <w:rStyle w:val="IntenseEmphasis"/>
          <w:sz w:val="48"/>
          <w:szCs w:val="48"/>
        </w:rPr>
      </w:pPr>
      <w:r w:rsidRPr="00687ED9">
        <w:rPr>
          <w:rStyle w:val="IntenseEmphasis"/>
          <w:sz w:val="48"/>
          <w:szCs w:val="48"/>
        </w:rPr>
        <w:t>Thirteen Colonies Chart</w:t>
      </w:r>
      <w:r>
        <w:rPr>
          <w:rStyle w:val="IntenseEmphasis"/>
          <w:sz w:val="48"/>
          <w:szCs w:val="48"/>
        </w:rPr>
        <w:t xml:space="preserv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800"/>
        <w:gridCol w:w="2340"/>
        <w:gridCol w:w="2196"/>
        <w:gridCol w:w="4374"/>
      </w:tblGrid>
      <w:tr w:rsidR="00775069" w:rsidRPr="001B215E" w:rsidTr="001B215E">
        <w:tc>
          <w:tcPr>
            <w:tcW w:w="2448" w:type="dxa"/>
            <w:tcBorders>
              <w:bottom w:val="single" w:sz="4" w:space="0" w:color="auto"/>
            </w:tcBorders>
          </w:tcPr>
          <w:p w:rsidR="00775069" w:rsidRPr="001B215E" w:rsidRDefault="00775069" w:rsidP="001B215E">
            <w:pPr>
              <w:spacing w:after="0" w:line="240" w:lineRule="auto"/>
              <w:jc w:val="center"/>
              <w:rPr>
                <w:sz w:val="28"/>
                <w:szCs w:val="28"/>
              </w:rPr>
            </w:pPr>
            <w:r w:rsidRPr="001B215E">
              <w:rPr>
                <w:sz w:val="28"/>
                <w:szCs w:val="28"/>
              </w:rPr>
              <w:t>Colony</w:t>
            </w:r>
          </w:p>
        </w:tc>
        <w:tc>
          <w:tcPr>
            <w:tcW w:w="1800" w:type="dxa"/>
            <w:tcBorders>
              <w:bottom w:val="single" w:sz="4" w:space="0" w:color="auto"/>
            </w:tcBorders>
          </w:tcPr>
          <w:p w:rsidR="00775069" w:rsidRPr="001B215E" w:rsidRDefault="00775069" w:rsidP="001B215E">
            <w:pPr>
              <w:spacing w:after="0" w:line="240" w:lineRule="auto"/>
              <w:jc w:val="center"/>
              <w:rPr>
                <w:sz w:val="28"/>
                <w:szCs w:val="28"/>
              </w:rPr>
            </w:pPr>
            <w:r w:rsidRPr="001B215E">
              <w:rPr>
                <w:sz w:val="28"/>
                <w:szCs w:val="28"/>
              </w:rPr>
              <w:t>Year</w:t>
            </w:r>
            <w:r w:rsidR="001B215E" w:rsidRPr="001B215E">
              <w:rPr>
                <w:sz w:val="28"/>
                <w:szCs w:val="28"/>
              </w:rPr>
              <w:t xml:space="preserve"> </w:t>
            </w:r>
            <w:r w:rsidRPr="001B215E">
              <w:rPr>
                <w:sz w:val="28"/>
                <w:szCs w:val="28"/>
              </w:rPr>
              <w:t>Founded</w:t>
            </w:r>
          </w:p>
        </w:tc>
        <w:tc>
          <w:tcPr>
            <w:tcW w:w="2340" w:type="dxa"/>
            <w:tcBorders>
              <w:bottom w:val="single" w:sz="4" w:space="0" w:color="auto"/>
            </w:tcBorders>
          </w:tcPr>
          <w:p w:rsidR="00775069" w:rsidRPr="001B215E" w:rsidRDefault="00775069" w:rsidP="001B215E">
            <w:pPr>
              <w:spacing w:after="0" w:line="240" w:lineRule="auto"/>
              <w:jc w:val="center"/>
              <w:rPr>
                <w:sz w:val="28"/>
                <w:szCs w:val="28"/>
              </w:rPr>
            </w:pPr>
            <w:r w:rsidRPr="001B215E">
              <w:rPr>
                <w:sz w:val="28"/>
                <w:szCs w:val="28"/>
              </w:rPr>
              <w:t>Leader/Founder</w:t>
            </w:r>
          </w:p>
        </w:tc>
        <w:tc>
          <w:tcPr>
            <w:tcW w:w="2196" w:type="dxa"/>
            <w:tcBorders>
              <w:bottom w:val="single" w:sz="4" w:space="0" w:color="auto"/>
            </w:tcBorders>
          </w:tcPr>
          <w:p w:rsidR="00775069" w:rsidRPr="001B215E" w:rsidRDefault="001B215E" w:rsidP="001B215E">
            <w:pPr>
              <w:spacing w:after="0" w:line="240" w:lineRule="auto"/>
              <w:jc w:val="center"/>
              <w:rPr>
                <w:sz w:val="28"/>
                <w:szCs w:val="28"/>
              </w:rPr>
            </w:pPr>
            <w:r w:rsidRPr="001B215E">
              <w:rPr>
                <w:sz w:val="28"/>
                <w:szCs w:val="28"/>
              </w:rPr>
              <w:t>Government</w:t>
            </w:r>
          </w:p>
        </w:tc>
        <w:tc>
          <w:tcPr>
            <w:tcW w:w="4374" w:type="dxa"/>
            <w:tcBorders>
              <w:bottom w:val="single" w:sz="4" w:space="0" w:color="auto"/>
            </w:tcBorders>
          </w:tcPr>
          <w:p w:rsidR="00775069" w:rsidRPr="001B215E" w:rsidRDefault="00775069" w:rsidP="001B215E">
            <w:pPr>
              <w:spacing w:after="0" w:line="240" w:lineRule="auto"/>
              <w:jc w:val="center"/>
              <w:rPr>
                <w:sz w:val="28"/>
                <w:szCs w:val="28"/>
              </w:rPr>
            </w:pPr>
            <w:r w:rsidRPr="001B215E">
              <w:rPr>
                <w:sz w:val="28"/>
                <w:szCs w:val="28"/>
              </w:rPr>
              <w:t>Reasons Founded</w:t>
            </w:r>
          </w:p>
        </w:tc>
      </w:tr>
      <w:tr w:rsidR="00775069" w:rsidRPr="001B215E" w:rsidTr="001B215E">
        <w:tc>
          <w:tcPr>
            <w:tcW w:w="13158" w:type="dxa"/>
            <w:gridSpan w:val="5"/>
            <w:shd w:val="clear" w:color="auto" w:fill="D9D9D9"/>
          </w:tcPr>
          <w:p w:rsidR="00775069" w:rsidRPr="001B215E" w:rsidRDefault="00775069" w:rsidP="001B215E">
            <w:pPr>
              <w:spacing w:after="0" w:line="240" w:lineRule="auto"/>
              <w:jc w:val="center"/>
              <w:rPr>
                <w:b/>
              </w:rPr>
            </w:pPr>
            <w:r w:rsidRPr="001B215E">
              <w:rPr>
                <w:b/>
              </w:rPr>
              <w:t>Southern  Colonies</w:t>
            </w:r>
          </w:p>
        </w:tc>
      </w:tr>
      <w:tr w:rsidR="00775069" w:rsidRPr="001B215E" w:rsidTr="001B215E">
        <w:tc>
          <w:tcPr>
            <w:tcW w:w="2448" w:type="dxa"/>
          </w:tcPr>
          <w:p w:rsidR="00775069" w:rsidRPr="001B215E" w:rsidRDefault="00775069" w:rsidP="001B215E">
            <w:pPr>
              <w:spacing w:after="0" w:line="240" w:lineRule="auto"/>
            </w:pPr>
            <w:r w:rsidRPr="001B215E">
              <w:t>1.</w:t>
            </w:r>
            <w:r w:rsidR="004924D2">
              <w:t xml:space="preserve"> </w:t>
            </w:r>
            <w:smartTag w:uri="urn:schemas-microsoft-com:office:smarttags" w:element="State">
              <w:smartTag w:uri="urn:schemas-microsoft-com:office:smarttags" w:element="place">
                <w:r w:rsidR="004924D2">
                  <w:t>Maryland</w:t>
                </w:r>
              </w:smartTag>
            </w:smartTag>
          </w:p>
          <w:p w:rsidR="00775069" w:rsidRPr="001B215E" w:rsidRDefault="00775069" w:rsidP="001B215E">
            <w:pPr>
              <w:spacing w:after="0" w:line="240" w:lineRule="auto"/>
            </w:pPr>
          </w:p>
        </w:tc>
        <w:tc>
          <w:tcPr>
            <w:tcW w:w="1800" w:type="dxa"/>
          </w:tcPr>
          <w:p w:rsidR="00775069" w:rsidRDefault="002A14BC" w:rsidP="001B215E">
            <w:pPr>
              <w:spacing w:after="0" w:line="240" w:lineRule="auto"/>
            </w:pPr>
            <w:r>
              <w:t>1632</w:t>
            </w:r>
            <w:r w:rsidR="00397684">
              <w:t xml:space="preserve"> Charter</w:t>
            </w:r>
          </w:p>
          <w:p w:rsidR="00397684" w:rsidRPr="001B215E" w:rsidRDefault="00397684" w:rsidP="001B215E">
            <w:pPr>
              <w:spacing w:after="0" w:line="240" w:lineRule="auto"/>
            </w:pPr>
            <w:r>
              <w:t>1634 settled</w:t>
            </w:r>
          </w:p>
        </w:tc>
        <w:tc>
          <w:tcPr>
            <w:tcW w:w="2340" w:type="dxa"/>
          </w:tcPr>
          <w:p w:rsidR="00775069" w:rsidRPr="001B215E" w:rsidRDefault="004924D2" w:rsidP="001B215E">
            <w:pPr>
              <w:spacing w:after="0" w:line="240" w:lineRule="auto"/>
            </w:pPr>
            <w:r w:rsidRPr="004924D2">
              <w:rPr>
                <w:highlight w:val="yellow"/>
              </w:rPr>
              <w:t>Lord Baltimore</w:t>
            </w:r>
            <w:r>
              <w:t xml:space="preserve"> (Cecil Calvert)</w:t>
            </w:r>
          </w:p>
        </w:tc>
        <w:tc>
          <w:tcPr>
            <w:tcW w:w="2196" w:type="dxa"/>
          </w:tcPr>
          <w:p w:rsidR="00775069" w:rsidRDefault="004924D2" w:rsidP="001B215E">
            <w:pPr>
              <w:spacing w:after="0" w:line="240" w:lineRule="auto"/>
            </w:pPr>
            <w:r w:rsidRPr="004924D2">
              <w:rPr>
                <w:highlight w:val="yellow"/>
              </w:rPr>
              <w:t>Act of Toleration – welcomed all Christians</w:t>
            </w:r>
          </w:p>
          <w:p w:rsidR="00864BBC" w:rsidRPr="001B215E" w:rsidRDefault="00864BBC" w:rsidP="001B215E">
            <w:pPr>
              <w:spacing w:after="0" w:line="240" w:lineRule="auto"/>
            </w:pPr>
            <w:r>
              <w:rPr>
                <w:rFonts w:ascii="Arial" w:hAnsi="Arial" w:cs="Arial"/>
                <w:sz w:val="20"/>
                <w:szCs w:val="20"/>
              </w:rPr>
              <w:t>Lord Baltimore was given almost kingly power. He could not tax his people without their consent and they were soon making their own laws.</w:t>
            </w:r>
            <w:r w:rsidR="002A14BC">
              <w:rPr>
                <w:rFonts w:ascii="Arial" w:hAnsi="Arial" w:cs="Arial"/>
                <w:sz w:val="20"/>
                <w:szCs w:val="20"/>
              </w:rPr>
              <w:t xml:space="preserve"> </w:t>
            </w:r>
            <w:r>
              <w:rPr>
                <w:rFonts w:ascii="Arial" w:hAnsi="Arial" w:cs="Arial"/>
                <w:sz w:val="20"/>
                <w:szCs w:val="20"/>
              </w:rPr>
              <w:t>He could coin money, make war and peace, pardon criminals, establish courts, and grant titles of nobility. The government of the colony was very similar to that of the feudal estates of the Middle Ages.</w:t>
            </w:r>
          </w:p>
        </w:tc>
        <w:tc>
          <w:tcPr>
            <w:tcW w:w="4374" w:type="dxa"/>
          </w:tcPr>
          <w:p w:rsidR="00775069" w:rsidRPr="001B215E" w:rsidRDefault="004924D2" w:rsidP="001B215E">
            <w:pPr>
              <w:spacing w:after="0" w:line="240" w:lineRule="auto"/>
            </w:pPr>
            <w:r w:rsidRPr="004924D2">
              <w:rPr>
                <w:highlight w:val="yellow"/>
              </w:rPr>
              <w:t>Founded so Catholics could worship freely</w:t>
            </w:r>
          </w:p>
        </w:tc>
      </w:tr>
      <w:tr w:rsidR="00775069" w:rsidRPr="001B215E" w:rsidTr="001B215E">
        <w:tc>
          <w:tcPr>
            <w:tcW w:w="2448" w:type="dxa"/>
          </w:tcPr>
          <w:p w:rsidR="00775069" w:rsidRPr="001B215E" w:rsidRDefault="00775069" w:rsidP="001B215E">
            <w:pPr>
              <w:spacing w:after="0" w:line="240" w:lineRule="auto"/>
            </w:pPr>
            <w:r w:rsidRPr="001B215E">
              <w:t>2.</w:t>
            </w:r>
            <w:r w:rsidR="002A14BC">
              <w:t xml:space="preserve"> </w:t>
            </w:r>
            <w:smartTag w:uri="urn:schemas-microsoft-com:office:smarttags" w:element="State">
              <w:smartTag w:uri="urn:schemas-microsoft-com:office:smarttags" w:element="place">
                <w:r w:rsidR="002A14BC">
                  <w:t>Virginia</w:t>
                </w:r>
              </w:smartTag>
            </w:smartTag>
          </w:p>
          <w:p w:rsidR="00775069" w:rsidRPr="001B215E" w:rsidRDefault="00775069" w:rsidP="001B215E">
            <w:pPr>
              <w:spacing w:after="0" w:line="240" w:lineRule="auto"/>
            </w:pPr>
          </w:p>
          <w:p w:rsidR="00775069" w:rsidRPr="001B215E" w:rsidRDefault="0041189E" w:rsidP="00A654D0">
            <w:pPr>
              <w:spacing w:after="0" w:line="240" w:lineRule="auto"/>
            </w:pPr>
            <w:r>
              <w:t xml:space="preserve">Virginia </w:t>
            </w:r>
          </w:p>
        </w:tc>
        <w:tc>
          <w:tcPr>
            <w:tcW w:w="1800" w:type="dxa"/>
          </w:tcPr>
          <w:p w:rsidR="00775069" w:rsidRPr="001B215E" w:rsidRDefault="002A14BC" w:rsidP="001B215E">
            <w:pPr>
              <w:spacing w:after="0" w:line="240" w:lineRule="auto"/>
            </w:pPr>
            <w:r>
              <w:lastRenderedPageBreak/>
              <w:t>1607</w:t>
            </w:r>
          </w:p>
        </w:tc>
        <w:tc>
          <w:tcPr>
            <w:tcW w:w="2340" w:type="dxa"/>
          </w:tcPr>
          <w:p w:rsidR="00775069" w:rsidRDefault="002A14BC" w:rsidP="001B215E">
            <w:pPr>
              <w:spacing w:after="0" w:line="240" w:lineRule="auto"/>
            </w:pPr>
            <w:r>
              <w:t xml:space="preserve">Virginia Company/John </w:t>
            </w:r>
            <w:r>
              <w:lastRenderedPageBreak/>
              <w:t>Smith</w:t>
            </w:r>
          </w:p>
          <w:p w:rsidR="00A654D0" w:rsidRPr="001B215E" w:rsidRDefault="00A654D0" w:rsidP="001B215E">
            <w:pPr>
              <w:spacing w:after="0" w:line="240" w:lineRule="auto"/>
            </w:pPr>
          </w:p>
        </w:tc>
        <w:tc>
          <w:tcPr>
            <w:tcW w:w="2196" w:type="dxa"/>
          </w:tcPr>
          <w:p w:rsidR="00775069" w:rsidRPr="001B215E" w:rsidRDefault="002A14BC" w:rsidP="001B215E">
            <w:pPr>
              <w:spacing w:after="0" w:line="240" w:lineRule="auto"/>
            </w:pPr>
            <w:r w:rsidRPr="002A14BC">
              <w:rPr>
                <w:highlight w:val="yellow"/>
              </w:rPr>
              <w:lastRenderedPageBreak/>
              <w:t>House of Burgesses</w:t>
            </w:r>
          </w:p>
        </w:tc>
        <w:tc>
          <w:tcPr>
            <w:tcW w:w="4374" w:type="dxa"/>
          </w:tcPr>
          <w:p w:rsidR="00775069" w:rsidRPr="009C46D6" w:rsidRDefault="002A14BC" w:rsidP="001B215E">
            <w:pPr>
              <w:spacing w:after="0" w:line="240" w:lineRule="auto"/>
              <w:rPr>
                <w:highlight w:val="yellow"/>
              </w:rPr>
            </w:pPr>
            <w:r w:rsidRPr="009C46D6">
              <w:rPr>
                <w:highlight w:val="yellow"/>
              </w:rPr>
              <w:t>Profit from trade and farming</w:t>
            </w:r>
            <w:r w:rsidR="000147C4">
              <w:rPr>
                <w:highlight w:val="yellow"/>
              </w:rPr>
              <w:t xml:space="preserve"> (tobacco)</w:t>
            </w:r>
          </w:p>
        </w:tc>
      </w:tr>
      <w:tr w:rsidR="00775069" w:rsidRPr="001B215E" w:rsidTr="001B215E">
        <w:tc>
          <w:tcPr>
            <w:tcW w:w="2448" w:type="dxa"/>
          </w:tcPr>
          <w:p w:rsidR="00775069" w:rsidRPr="001B215E" w:rsidRDefault="00775069" w:rsidP="001B215E">
            <w:pPr>
              <w:spacing w:after="0" w:line="240" w:lineRule="auto"/>
            </w:pPr>
            <w:r w:rsidRPr="001B215E">
              <w:t>3.</w:t>
            </w:r>
            <w:r w:rsidR="002A14BC">
              <w:t xml:space="preserve"> </w:t>
            </w:r>
            <w:smartTag w:uri="urn:schemas-microsoft-com:office:smarttags" w:element="State">
              <w:smartTag w:uri="urn:schemas-microsoft-com:office:smarttags" w:element="place">
                <w:r w:rsidR="002A14BC">
                  <w:t>North Carolina</w:t>
                </w:r>
              </w:smartTag>
            </w:smartTag>
          </w:p>
          <w:p w:rsidR="00775069" w:rsidRPr="001B215E" w:rsidRDefault="00775069" w:rsidP="001B215E">
            <w:pPr>
              <w:spacing w:after="0" w:line="240" w:lineRule="auto"/>
            </w:pPr>
          </w:p>
          <w:p w:rsidR="00775069" w:rsidRPr="001B215E" w:rsidRDefault="00775069" w:rsidP="001B215E">
            <w:pPr>
              <w:spacing w:after="0" w:line="240" w:lineRule="auto"/>
            </w:pPr>
          </w:p>
          <w:p w:rsidR="00775069" w:rsidRPr="001B215E" w:rsidRDefault="00775069" w:rsidP="001B215E">
            <w:pPr>
              <w:spacing w:after="0" w:line="240" w:lineRule="auto"/>
            </w:pPr>
          </w:p>
          <w:p w:rsidR="00775069" w:rsidRPr="001B215E" w:rsidRDefault="00775069" w:rsidP="001B215E">
            <w:pPr>
              <w:spacing w:after="0" w:line="240" w:lineRule="auto"/>
            </w:pPr>
          </w:p>
        </w:tc>
        <w:tc>
          <w:tcPr>
            <w:tcW w:w="1800" w:type="dxa"/>
          </w:tcPr>
          <w:p w:rsidR="00775069" w:rsidRDefault="00064FA6" w:rsidP="001B215E">
            <w:pPr>
              <w:spacing w:after="0" w:line="240" w:lineRule="auto"/>
            </w:pPr>
            <w:r>
              <w:t>1663</w:t>
            </w:r>
          </w:p>
          <w:p w:rsidR="00064FA6" w:rsidRPr="001B215E" w:rsidRDefault="00064FA6" w:rsidP="001B215E">
            <w:pPr>
              <w:spacing w:after="0" w:line="240" w:lineRule="auto"/>
            </w:pPr>
            <w:r>
              <w:t>1712 (separate colony)</w:t>
            </w:r>
          </w:p>
        </w:tc>
        <w:tc>
          <w:tcPr>
            <w:tcW w:w="2340" w:type="dxa"/>
          </w:tcPr>
          <w:p w:rsidR="00775069" w:rsidRPr="001B215E" w:rsidRDefault="004A19E0" w:rsidP="001B215E">
            <w:pPr>
              <w:spacing w:after="0" w:line="240" w:lineRule="auto"/>
            </w:pPr>
            <w:r w:rsidRPr="00DF1928">
              <w:rPr>
                <w:highlight w:val="yellow"/>
              </w:rPr>
              <w:t>Poor Tobacco farmers</w:t>
            </w:r>
          </w:p>
        </w:tc>
        <w:tc>
          <w:tcPr>
            <w:tcW w:w="2196" w:type="dxa"/>
          </w:tcPr>
          <w:p w:rsidR="00C536C0" w:rsidRDefault="00C536C0" w:rsidP="001B215E">
            <w:pPr>
              <w:spacing w:after="0" w:line="240" w:lineRule="auto"/>
            </w:pPr>
            <w:r>
              <w:t xml:space="preserve">Governor was </w:t>
            </w:r>
            <w:r w:rsidR="0041189E">
              <w:t>appointed;</w:t>
            </w:r>
            <w:r>
              <w:t xml:space="preserve"> People had little say; settlers</w:t>
            </w:r>
            <w:bookmarkStart w:id="2" w:name="d"/>
            <w:r>
              <w:rPr>
                <w:rFonts w:ascii="Arial" w:hAnsi="Arial" w:cs="Arial"/>
                <w:sz w:val="20"/>
                <w:szCs w:val="20"/>
              </w:rPr>
              <w:t xml:space="preserve"> migrated deeper into the wilderness for the purpose of gaining a larger amount of freedom.</w:t>
            </w:r>
            <w:bookmarkEnd w:id="2"/>
          </w:p>
          <w:p w:rsidR="00C536C0" w:rsidRPr="001B215E" w:rsidRDefault="00C536C0" w:rsidP="001B215E">
            <w:pPr>
              <w:spacing w:after="0" w:line="240" w:lineRule="auto"/>
            </w:pPr>
          </w:p>
        </w:tc>
        <w:tc>
          <w:tcPr>
            <w:tcW w:w="4374" w:type="dxa"/>
          </w:tcPr>
          <w:p w:rsidR="00775069" w:rsidRPr="009C46D6" w:rsidRDefault="009C46D6" w:rsidP="001B215E">
            <w:pPr>
              <w:spacing w:after="0" w:line="240" w:lineRule="auto"/>
              <w:rPr>
                <w:highlight w:val="yellow"/>
              </w:rPr>
            </w:pPr>
            <w:r w:rsidRPr="009C46D6">
              <w:rPr>
                <w:highlight w:val="yellow"/>
              </w:rPr>
              <w:t>Profit from trade and farming</w:t>
            </w:r>
          </w:p>
        </w:tc>
      </w:tr>
      <w:tr w:rsidR="00775069" w:rsidRPr="001B215E" w:rsidTr="001B215E">
        <w:tc>
          <w:tcPr>
            <w:tcW w:w="2448" w:type="dxa"/>
          </w:tcPr>
          <w:p w:rsidR="002A14BC" w:rsidRPr="001B215E" w:rsidRDefault="00775069" w:rsidP="001B215E">
            <w:pPr>
              <w:spacing w:after="0" w:line="240" w:lineRule="auto"/>
            </w:pPr>
            <w:r w:rsidRPr="001B215E">
              <w:t>4.</w:t>
            </w:r>
            <w:r w:rsidR="00970CA9">
              <w:t xml:space="preserve"> </w:t>
            </w:r>
            <w:r w:rsidR="002A14BC">
              <w:t>South Carolina</w:t>
            </w:r>
          </w:p>
          <w:p w:rsidR="00775069" w:rsidRPr="001B215E" w:rsidRDefault="00775069" w:rsidP="001B215E">
            <w:pPr>
              <w:spacing w:after="0" w:line="240" w:lineRule="auto"/>
            </w:pPr>
          </w:p>
          <w:p w:rsidR="00775069" w:rsidRPr="001B215E" w:rsidRDefault="00775069" w:rsidP="001B215E">
            <w:pPr>
              <w:spacing w:after="0" w:line="240" w:lineRule="auto"/>
            </w:pPr>
          </w:p>
          <w:p w:rsidR="00775069" w:rsidRPr="001B215E" w:rsidRDefault="00775069" w:rsidP="001B215E">
            <w:pPr>
              <w:spacing w:after="0" w:line="240" w:lineRule="auto"/>
            </w:pPr>
          </w:p>
          <w:p w:rsidR="00775069" w:rsidRPr="001B215E" w:rsidRDefault="00775069" w:rsidP="001B215E">
            <w:pPr>
              <w:spacing w:after="0" w:line="240" w:lineRule="auto"/>
            </w:pPr>
          </w:p>
        </w:tc>
        <w:tc>
          <w:tcPr>
            <w:tcW w:w="1800" w:type="dxa"/>
          </w:tcPr>
          <w:p w:rsidR="00064FA6" w:rsidRDefault="00064FA6" w:rsidP="00064FA6">
            <w:pPr>
              <w:spacing w:after="0" w:line="240" w:lineRule="auto"/>
            </w:pPr>
            <w:r>
              <w:t>1663</w:t>
            </w:r>
          </w:p>
          <w:p w:rsidR="00775069" w:rsidRPr="001B215E" w:rsidRDefault="00064FA6" w:rsidP="00064FA6">
            <w:pPr>
              <w:spacing w:after="0" w:line="240" w:lineRule="auto"/>
            </w:pPr>
            <w:r>
              <w:t>1712 (separate colony)</w:t>
            </w:r>
          </w:p>
        </w:tc>
        <w:tc>
          <w:tcPr>
            <w:tcW w:w="2340" w:type="dxa"/>
          </w:tcPr>
          <w:p w:rsidR="00775069" w:rsidRPr="00DF1928" w:rsidRDefault="004A19E0" w:rsidP="001B215E">
            <w:pPr>
              <w:spacing w:after="0" w:line="240" w:lineRule="auto"/>
              <w:rPr>
                <w:highlight w:val="yellow"/>
              </w:rPr>
            </w:pPr>
            <w:r w:rsidRPr="00DF1928">
              <w:rPr>
                <w:highlight w:val="yellow"/>
              </w:rPr>
              <w:t>8 English nobles</w:t>
            </w:r>
          </w:p>
        </w:tc>
        <w:tc>
          <w:tcPr>
            <w:tcW w:w="2196" w:type="dxa"/>
          </w:tcPr>
          <w:p w:rsidR="00775069" w:rsidRPr="001B215E" w:rsidRDefault="00C536C0" w:rsidP="001B215E">
            <w:pPr>
              <w:spacing w:after="0" w:line="240" w:lineRule="auto"/>
            </w:pPr>
            <w:r>
              <w:rPr>
                <w:rFonts w:ascii="Arial" w:hAnsi="Arial" w:cs="Arial"/>
                <w:sz w:val="20"/>
                <w:szCs w:val="20"/>
              </w:rPr>
              <w:t>The Church of England was made the state church and so it continued to the time of the Revolution. The colony was divided into parishes, which became political, as well as ecclesiastical, divisions. The Governor was appointed. Assemblies were elected.</w:t>
            </w:r>
          </w:p>
        </w:tc>
        <w:tc>
          <w:tcPr>
            <w:tcW w:w="4374" w:type="dxa"/>
          </w:tcPr>
          <w:p w:rsidR="00775069" w:rsidRPr="009C46D6" w:rsidRDefault="009C46D6" w:rsidP="001B215E">
            <w:pPr>
              <w:spacing w:after="0" w:line="240" w:lineRule="auto"/>
              <w:rPr>
                <w:highlight w:val="yellow"/>
              </w:rPr>
            </w:pPr>
            <w:r w:rsidRPr="009C46D6">
              <w:rPr>
                <w:highlight w:val="yellow"/>
              </w:rPr>
              <w:t>Profit from trade and farming</w:t>
            </w:r>
          </w:p>
        </w:tc>
      </w:tr>
      <w:tr w:rsidR="00775069" w:rsidRPr="001B215E" w:rsidTr="001B215E">
        <w:tc>
          <w:tcPr>
            <w:tcW w:w="2448" w:type="dxa"/>
            <w:tcBorders>
              <w:bottom w:val="single" w:sz="4" w:space="0" w:color="auto"/>
            </w:tcBorders>
          </w:tcPr>
          <w:p w:rsidR="00775069" w:rsidRPr="001B215E" w:rsidRDefault="00775069" w:rsidP="001B215E">
            <w:pPr>
              <w:spacing w:after="0" w:line="240" w:lineRule="auto"/>
            </w:pPr>
            <w:r w:rsidRPr="001B215E">
              <w:t>5.</w:t>
            </w:r>
            <w:r w:rsidR="002A14BC">
              <w:t xml:space="preserve"> </w:t>
            </w:r>
            <w:smartTag w:uri="urn:schemas-microsoft-com:office:smarttags" w:element="country-region">
              <w:smartTag w:uri="urn:schemas-microsoft-com:office:smarttags" w:element="place">
                <w:r w:rsidR="002A14BC">
                  <w:t>Georgia</w:t>
                </w:r>
              </w:smartTag>
            </w:smartTag>
          </w:p>
          <w:p w:rsidR="00775069" w:rsidRPr="001B215E" w:rsidRDefault="00775069" w:rsidP="001B215E">
            <w:pPr>
              <w:spacing w:after="0" w:line="240" w:lineRule="auto"/>
            </w:pPr>
          </w:p>
          <w:p w:rsidR="00775069" w:rsidRPr="001B215E" w:rsidRDefault="00775069" w:rsidP="001B215E">
            <w:pPr>
              <w:spacing w:after="0" w:line="240" w:lineRule="auto"/>
            </w:pPr>
          </w:p>
          <w:p w:rsidR="00775069" w:rsidRPr="001B215E" w:rsidRDefault="00775069" w:rsidP="001B215E">
            <w:pPr>
              <w:spacing w:after="0" w:line="240" w:lineRule="auto"/>
            </w:pPr>
          </w:p>
          <w:p w:rsidR="00775069" w:rsidRPr="001B215E" w:rsidRDefault="00775069" w:rsidP="001B215E">
            <w:pPr>
              <w:spacing w:after="0" w:line="240" w:lineRule="auto"/>
            </w:pPr>
          </w:p>
          <w:p w:rsidR="00775069" w:rsidRPr="001B215E" w:rsidRDefault="00775069" w:rsidP="001B215E">
            <w:pPr>
              <w:spacing w:after="0" w:line="240" w:lineRule="auto"/>
            </w:pPr>
          </w:p>
        </w:tc>
        <w:tc>
          <w:tcPr>
            <w:tcW w:w="1800" w:type="dxa"/>
            <w:tcBorders>
              <w:bottom w:val="single" w:sz="4" w:space="0" w:color="auto"/>
            </w:tcBorders>
          </w:tcPr>
          <w:p w:rsidR="00775069" w:rsidRPr="001B215E" w:rsidRDefault="004A19E0" w:rsidP="001B215E">
            <w:pPr>
              <w:spacing w:after="0" w:line="240" w:lineRule="auto"/>
            </w:pPr>
            <w:r>
              <w:t>1732</w:t>
            </w:r>
          </w:p>
        </w:tc>
        <w:tc>
          <w:tcPr>
            <w:tcW w:w="2340" w:type="dxa"/>
            <w:tcBorders>
              <w:bottom w:val="single" w:sz="4" w:space="0" w:color="auto"/>
            </w:tcBorders>
          </w:tcPr>
          <w:p w:rsidR="00775069" w:rsidRPr="001B215E" w:rsidRDefault="004A19E0" w:rsidP="001B215E">
            <w:pPr>
              <w:spacing w:after="0" w:line="240" w:lineRule="auto"/>
            </w:pPr>
            <w:r w:rsidRPr="004A19E0">
              <w:rPr>
                <w:highlight w:val="yellow"/>
              </w:rPr>
              <w:t>James Oglethorpe</w:t>
            </w:r>
          </w:p>
        </w:tc>
        <w:tc>
          <w:tcPr>
            <w:tcW w:w="2196" w:type="dxa"/>
            <w:tcBorders>
              <w:bottom w:val="single" w:sz="4" w:space="0" w:color="auto"/>
            </w:tcBorders>
          </w:tcPr>
          <w:p w:rsidR="00775069" w:rsidRDefault="00A654D0" w:rsidP="001B215E">
            <w:pPr>
              <w:spacing w:after="0" w:line="240" w:lineRule="auto"/>
              <w:rPr>
                <w:rFonts w:ascii="Arial" w:hAnsi="Arial" w:cs="Arial"/>
                <w:sz w:val="20"/>
                <w:szCs w:val="20"/>
              </w:rPr>
            </w:pPr>
            <w:r>
              <w:rPr>
                <w:rFonts w:ascii="Arial" w:hAnsi="Arial" w:cs="Arial"/>
                <w:sz w:val="20"/>
                <w:szCs w:val="20"/>
              </w:rPr>
              <w:t>The liberties of Englishmen were guaranteed, and freedom in religion to all except Catholics.</w:t>
            </w:r>
          </w:p>
          <w:p w:rsidR="00A654D0" w:rsidRPr="001B215E" w:rsidRDefault="00A654D0" w:rsidP="00A654D0">
            <w:pPr>
              <w:pStyle w:val="NormalWeb"/>
            </w:pPr>
            <w:r>
              <w:rPr>
                <w:rFonts w:ascii="Arial" w:hAnsi="Arial" w:cs="Arial"/>
                <w:sz w:val="20"/>
                <w:szCs w:val="20"/>
              </w:rPr>
              <w:t xml:space="preserve">1752 </w:t>
            </w:r>
            <w:smartTag w:uri="urn:schemas-microsoft-com:office:smarttags" w:element="country-region">
              <w:smartTag w:uri="urn:schemas-microsoft-com:office:smarttags" w:element="place">
                <w:r>
                  <w:rPr>
                    <w:rFonts w:ascii="Arial" w:hAnsi="Arial" w:cs="Arial"/>
                    <w:sz w:val="20"/>
                    <w:szCs w:val="20"/>
                  </w:rPr>
                  <w:t>Georgia</w:t>
                </w:r>
              </w:smartTag>
            </w:smartTag>
            <w:r>
              <w:rPr>
                <w:rFonts w:ascii="Arial" w:hAnsi="Arial" w:cs="Arial"/>
                <w:sz w:val="20"/>
                <w:szCs w:val="20"/>
              </w:rPr>
              <w:t xml:space="preserve"> became a royal colony. The people now elected an assembly and the king appointed the governor. The right to vote was extended to Protestant freemen, with certain property restrictions.</w:t>
            </w:r>
          </w:p>
        </w:tc>
        <w:tc>
          <w:tcPr>
            <w:tcW w:w="4374" w:type="dxa"/>
            <w:tcBorders>
              <w:bottom w:val="single" w:sz="4" w:space="0" w:color="auto"/>
            </w:tcBorders>
          </w:tcPr>
          <w:p w:rsidR="00775069" w:rsidRPr="004A19E0" w:rsidRDefault="002A14BC" w:rsidP="001B215E">
            <w:pPr>
              <w:spacing w:after="0" w:line="240" w:lineRule="auto"/>
              <w:rPr>
                <w:highlight w:val="yellow"/>
              </w:rPr>
            </w:pPr>
            <w:r w:rsidRPr="004A19E0">
              <w:rPr>
                <w:highlight w:val="yellow"/>
              </w:rPr>
              <w:t>Founded as a haven for debtors.</w:t>
            </w:r>
          </w:p>
          <w:p w:rsidR="002A14BC" w:rsidRDefault="002A14BC" w:rsidP="001B215E">
            <w:pPr>
              <w:spacing w:after="0" w:line="240" w:lineRule="auto"/>
            </w:pPr>
            <w:r w:rsidRPr="004A19E0">
              <w:rPr>
                <w:highlight w:val="yellow"/>
              </w:rPr>
              <w:t xml:space="preserve">Acted as a buffer zone between </w:t>
            </w:r>
            <w:smartTag w:uri="urn:schemas-microsoft-com:office:smarttags" w:element="place">
              <w:smartTag w:uri="urn:schemas-microsoft-com:office:smarttags" w:element="State">
                <w:r w:rsidRPr="004A19E0">
                  <w:rPr>
                    <w:highlight w:val="yellow"/>
                  </w:rPr>
                  <w:t>South Carolina</w:t>
                </w:r>
              </w:smartTag>
            </w:smartTag>
            <w:r w:rsidRPr="004A19E0">
              <w:rPr>
                <w:highlight w:val="yellow"/>
              </w:rPr>
              <w:t xml:space="preserve"> and Spanish Florida</w:t>
            </w:r>
          </w:p>
          <w:p w:rsidR="00A654D0" w:rsidRPr="001B215E" w:rsidRDefault="00A654D0" w:rsidP="001B215E">
            <w:pPr>
              <w:spacing w:after="0" w:line="240" w:lineRule="auto"/>
            </w:pPr>
          </w:p>
        </w:tc>
      </w:tr>
    </w:tbl>
    <w:p w:rsidR="00775069" w:rsidRDefault="00775069"/>
    <w:sectPr w:rsidR="00775069" w:rsidSect="00775069">
      <w:headerReference w:type="default" r:id="rId6"/>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818" w:rsidRDefault="003B0818" w:rsidP="00775069">
      <w:pPr>
        <w:spacing w:after="0" w:line="240" w:lineRule="auto"/>
      </w:pPr>
      <w:r>
        <w:separator/>
      </w:r>
    </w:p>
  </w:endnote>
  <w:endnote w:type="continuationSeparator" w:id="0">
    <w:p w:rsidR="003B0818" w:rsidRDefault="003B0818" w:rsidP="0077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818" w:rsidRDefault="003B0818" w:rsidP="00775069">
      <w:pPr>
        <w:spacing w:after="0" w:line="240" w:lineRule="auto"/>
      </w:pPr>
      <w:r>
        <w:separator/>
      </w:r>
    </w:p>
  </w:footnote>
  <w:footnote w:type="continuationSeparator" w:id="0">
    <w:p w:rsidR="003B0818" w:rsidRDefault="003B0818" w:rsidP="00775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65" w:rsidRDefault="00422D65">
    <w:pPr>
      <w:pStyle w:val="Header"/>
    </w:pPr>
    <w:r>
      <w:t>Name____________________________________  Date___________________  Period____</w:t>
    </w:r>
    <w:r>
      <w:tab/>
      <w:t xml:space="preserve">__         </w:t>
    </w:r>
    <w:r w:rsidR="0041189E">
      <w:t xml:space="preserve">                       Chapter 3: The English </w:t>
    </w:r>
    <w:r>
      <w:t xml:space="preserve">Colonies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ED9"/>
    <w:rsid w:val="000147C4"/>
    <w:rsid w:val="00016EC5"/>
    <w:rsid w:val="00064FA6"/>
    <w:rsid w:val="000A794A"/>
    <w:rsid w:val="000E4C0C"/>
    <w:rsid w:val="001B215E"/>
    <w:rsid w:val="002076F1"/>
    <w:rsid w:val="00264BB1"/>
    <w:rsid w:val="002A14BC"/>
    <w:rsid w:val="002C5A2E"/>
    <w:rsid w:val="00350854"/>
    <w:rsid w:val="00397684"/>
    <w:rsid w:val="003B0818"/>
    <w:rsid w:val="0041189E"/>
    <w:rsid w:val="00422D65"/>
    <w:rsid w:val="0043125C"/>
    <w:rsid w:val="00451780"/>
    <w:rsid w:val="004924D2"/>
    <w:rsid w:val="004A19E0"/>
    <w:rsid w:val="004C5A8C"/>
    <w:rsid w:val="004F0BF6"/>
    <w:rsid w:val="00502B74"/>
    <w:rsid w:val="00581ABD"/>
    <w:rsid w:val="005A6363"/>
    <w:rsid w:val="005F43FA"/>
    <w:rsid w:val="0067079C"/>
    <w:rsid w:val="00687ED9"/>
    <w:rsid w:val="006C0955"/>
    <w:rsid w:val="007400F0"/>
    <w:rsid w:val="00775069"/>
    <w:rsid w:val="00824EF8"/>
    <w:rsid w:val="00864BBC"/>
    <w:rsid w:val="00964A97"/>
    <w:rsid w:val="00970CA9"/>
    <w:rsid w:val="009C46D6"/>
    <w:rsid w:val="009E2CDC"/>
    <w:rsid w:val="00A02089"/>
    <w:rsid w:val="00A654D0"/>
    <w:rsid w:val="00A748B3"/>
    <w:rsid w:val="00B46D79"/>
    <w:rsid w:val="00BF6F12"/>
    <w:rsid w:val="00C536C0"/>
    <w:rsid w:val="00C72C82"/>
    <w:rsid w:val="00DE7B44"/>
    <w:rsid w:val="00DF1928"/>
    <w:rsid w:val="00EB608C"/>
    <w:rsid w:val="00ED738A"/>
    <w:rsid w:val="00F159F1"/>
    <w:rsid w:val="00F4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F63350FC-6CF7-4B31-BFE4-98081395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687ED9"/>
    <w:rPr>
      <w:b/>
      <w:bCs/>
      <w:i/>
      <w:iCs/>
      <w:color w:val="4F81BD"/>
    </w:rPr>
  </w:style>
  <w:style w:type="paragraph" w:styleId="Header">
    <w:name w:val="header"/>
    <w:basedOn w:val="Normal"/>
    <w:link w:val="HeaderChar"/>
    <w:uiPriority w:val="99"/>
    <w:unhideWhenUsed/>
    <w:rsid w:val="00775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069"/>
  </w:style>
  <w:style w:type="paragraph" w:styleId="Footer">
    <w:name w:val="footer"/>
    <w:basedOn w:val="Normal"/>
    <w:link w:val="FooterChar"/>
    <w:uiPriority w:val="99"/>
    <w:unhideWhenUsed/>
    <w:rsid w:val="00775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069"/>
  </w:style>
  <w:style w:type="paragraph" w:styleId="BalloonText">
    <w:name w:val="Balloon Text"/>
    <w:basedOn w:val="Normal"/>
    <w:link w:val="BalloonTextChar"/>
    <w:uiPriority w:val="99"/>
    <w:semiHidden/>
    <w:unhideWhenUsed/>
    <w:rsid w:val="001B21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215E"/>
    <w:rPr>
      <w:rFonts w:ascii="Tahoma" w:hAnsi="Tahoma" w:cs="Tahoma"/>
      <w:sz w:val="16"/>
      <w:szCs w:val="16"/>
    </w:rPr>
  </w:style>
  <w:style w:type="character" w:styleId="Hyperlink">
    <w:name w:val="Hyperlink"/>
    <w:rsid w:val="00F159F1"/>
    <w:rPr>
      <w:color w:val="990000"/>
      <w:u w:val="single"/>
    </w:rPr>
  </w:style>
  <w:style w:type="paragraph" w:styleId="NormalWeb">
    <w:name w:val="Normal (Web)"/>
    <w:basedOn w:val="Normal"/>
    <w:rsid w:val="00F159F1"/>
    <w:pPr>
      <w:spacing w:before="100" w:beforeAutospacing="1" w:after="100" w:afterAutospacing="1" w:line="240" w:lineRule="auto"/>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Thirteen Colonies Chart</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 Colonies Chart</dc:title>
  <dc:subject/>
  <dc:creator>8th Grade Social Studies</dc:creator>
  <cp:keywords/>
  <cp:lastModifiedBy>Windows User</cp:lastModifiedBy>
  <cp:revision>2</cp:revision>
  <cp:lastPrinted>2010-11-22T14:24:00Z</cp:lastPrinted>
  <dcterms:created xsi:type="dcterms:W3CDTF">2018-09-20T13:36:00Z</dcterms:created>
  <dcterms:modified xsi:type="dcterms:W3CDTF">2018-09-20T13:36:00Z</dcterms:modified>
</cp:coreProperties>
</file>