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7E72D6" w:rsidRDefault="00B65060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7E72D6">
        <w:rPr>
          <w:b/>
          <w:color w:val="4F6228" w:themeColor="accent3" w:themeShade="80"/>
          <w:sz w:val="48"/>
          <w:szCs w:val="48"/>
        </w:rPr>
        <w:t>Road Map</w:t>
      </w:r>
      <w:r w:rsidR="0090074C" w:rsidRPr="007E72D6">
        <w:rPr>
          <w:b/>
          <w:color w:val="4F6228" w:themeColor="accent3" w:themeShade="80"/>
          <w:sz w:val="48"/>
          <w:szCs w:val="48"/>
        </w:rPr>
        <w:t xml:space="preserve"> and Learning Targets/Objectives</w:t>
      </w:r>
      <w:r w:rsidRPr="007E72D6">
        <w:rPr>
          <w:b/>
          <w:color w:val="4F6228" w:themeColor="accent3" w:themeShade="80"/>
          <w:sz w:val="48"/>
          <w:szCs w:val="48"/>
        </w:rPr>
        <w:t xml:space="preserve"> for </w:t>
      </w:r>
      <w:r w:rsidR="00CD0DF1" w:rsidRPr="007E72D6">
        <w:rPr>
          <w:b/>
          <w:color w:val="4F6228" w:themeColor="accent3" w:themeShade="80"/>
          <w:sz w:val="48"/>
          <w:szCs w:val="48"/>
        </w:rPr>
        <w:t xml:space="preserve">          </w:t>
      </w:r>
      <w:r w:rsidRPr="007E72D6">
        <w:rPr>
          <w:b/>
          <w:color w:val="4F6228" w:themeColor="accent3" w:themeShade="80"/>
          <w:sz w:val="48"/>
          <w:szCs w:val="48"/>
        </w:rPr>
        <w:t>Mr. Kay’s Class</w:t>
      </w:r>
    </w:p>
    <w:p w:rsidR="00B65060" w:rsidRPr="007E72D6" w:rsidRDefault="007E72D6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Week of December 15</w:t>
      </w:r>
      <w:r w:rsidR="00EA7945" w:rsidRPr="007E72D6">
        <w:rPr>
          <w:b/>
          <w:color w:val="4F6228" w:themeColor="accent3" w:themeShade="80"/>
          <w:sz w:val="48"/>
          <w:szCs w:val="48"/>
        </w:rPr>
        <w:t>th</w:t>
      </w:r>
    </w:p>
    <w:p w:rsidR="00B65060" w:rsidRPr="007E72D6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7E72D6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E72D6">
        <w:rPr>
          <w:b/>
          <w:color w:val="4F6228" w:themeColor="accent3" w:themeShade="80"/>
          <w:sz w:val="16"/>
          <w:szCs w:val="16"/>
        </w:rPr>
        <w:t>Learning Activities</w:t>
      </w:r>
      <w:r w:rsidR="0080585A" w:rsidRPr="007E72D6">
        <w:rPr>
          <w:b/>
          <w:color w:val="4F6228" w:themeColor="accent3" w:themeShade="80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EA7945" w:rsidRPr="00322F3E">
        <w:rPr>
          <w:b/>
          <w:sz w:val="16"/>
          <w:szCs w:val="16"/>
        </w:rPr>
        <w:t xml:space="preserve"> </w:t>
      </w:r>
      <w:proofErr w:type="spellStart"/>
      <w:r w:rsidR="00EA7945" w:rsidRPr="00322F3E">
        <w:rPr>
          <w:b/>
          <w:sz w:val="16"/>
          <w:szCs w:val="16"/>
        </w:rPr>
        <w:t>Quiz</w:t>
      </w:r>
      <w:proofErr w:type="spellEnd"/>
      <w:r w:rsidR="00EA7945" w:rsidRPr="00322F3E">
        <w:rPr>
          <w:b/>
          <w:sz w:val="16"/>
          <w:szCs w:val="16"/>
        </w:rPr>
        <w:t xml:space="preserve"> Trade on chapters 8</w:t>
      </w:r>
      <w:r w:rsidR="00CD0DF1" w:rsidRPr="00322F3E">
        <w:rPr>
          <w:b/>
          <w:sz w:val="16"/>
          <w:szCs w:val="16"/>
        </w:rPr>
        <w:t xml:space="preserve"> </w:t>
      </w:r>
      <w:r w:rsidR="00EA7945" w:rsidRPr="00322F3E">
        <w:rPr>
          <w:b/>
          <w:sz w:val="16"/>
          <w:szCs w:val="16"/>
        </w:rPr>
        <w:t>and 9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7E72D6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all </w:t>
      </w:r>
      <w:r w:rsidR="00322F3E" w:rsidRPr="00322F3E">
        <w:rPr>
          <w:b/>
          <w:sz w:val="16"/>
          <w:szCs w:val="16"/>
        </w:rPr>
        <w:t>Minimum wage group presentations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EA7945" w:rsidRPr="00322F3E">
        <w:rPr>
          <w:b/>
          <w:sz w:val="16"/>
          <w:szCs w:val="16"/>
        </w:rPr>
        <w:t xml:space="preserve"> it? Show it! Chapters 8 and 9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EA7945" w:rsidRPr="00322F3E">
        <w:rPr>
          <w:b/>
          <w:sz w:val="16"/>
          <w:szCs w:val="16"/>
        </w:rPr>
        <w:t>: Chapter 8</w:t>
      </w:r>
      <w:r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4420C9" w:rsidRPr="00322F3E" w:rsidRDefault="004420C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T</w:t>
      </w:r>
      <w:r w:rsidR="00EA7945" w:rsidRPr="00322F3E">
        <w:rPr>
          <w:b/>
          <w:sz w:val="16"/>
          <w:szCs w:val="16"/>
        </w:rPr>
        <w:t>ear and Share covering chapter 8 and 9</w:t>
      </w:r>
      <w:r w:rsidRPr="00322F3E">
        <w:rPr>
          <w:b/>
          <w:sz w:val="16"/>
          <w:szCs w:val="16"/>
        </w:rPr>
        <w:t xml:space="preserve"> (Cooperative learning)</w:t>
      </w:r>
    </w:p>
    <w:p w:rsidR="00322F3E" w:rsidRDefault="00EA7945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Opposing Viewpoints Writing Response using</w:t>
      </w:r>
      <w:r w:rsidR="00CD0DF1" w:rsidRPr="00322F3E">
        <w:rPr>
          <w:b/>
          <w:sz w:val="16"/>
          <w:szCs w:val="16"/>
        </w:rPr>
        <w:t xml:space="preserve"> Wall Street articles </w:t>
      </w:r>
      <w:r w:rsidR="00B65060" w:rsidRPr="00322F3E">
        <w:rPr>
          <w:b/>
          <w:sz w:val="16"/>
          <w:szCs w:val="16"/>
        </w:rPr>
        <w:t>(ACT Prep)</w:t>
      </w:r>
      <w:r w:rsidR="00E96108" w:rsidRPr="00322F3E">
        <w:rPr>
          <w:b/>
          <w:sz w:val="16"/>
          <w:szCs w:val="16"/>
        </w:rPr>
        <w:t xml:space="preserve"> </w:t>
      </w:r>
      <w:r w:rsidR="007E72D6">
        <w:rPr>
          <w:b/>
          <w:sz w:val="16"/>
          <w:szCs w:val="16"/>
        </w:rPr>
        <w:t>by Monday 12/15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bookmarkStart w:id="0" w:name="_GoBack"/>
      <w:bookmarkEnd w:id="0"/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EA7945" w:rsidRPr="00322F3E">
        <w:rPr>
          <w:b/>
          <w:sz w:val="16"/>
          <w:szCs w:val="16"/>
        </w:rPr>
        <w:t>for chapters 8 and 9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7E72D6">
        <w:rPr>
          <w:b/>
          <w:color w:val="4F6228" w:themeColor="accent3" w:themeShade="80"/>
          <w:sz w:val="16"/>
          <w:szCs w:val="16"/>
        </w:rPr>
        <w:t>Assessments and Extended Learning Opportunities</w:t>
      </w:r>
    </w:p>
    <w:p w:rsidR="00B65060" w:rsidRPr="00322F3E" w:rsidRDefault="007E72D6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EA7945" w:rsidRPr="00322F3E">
        <w:rPr>
          <w:b/>
          <w:sz w:val="16"/>
          <w:szCs w:val="16"/>
        </w:rPr>
        <w:t>: 5</w:t>
      </w:r>
      <w:r w:rsidR="00CD0DF1" w:rsidRPr="00322F3E">
        <w:rPr>
          <w:b/>
          <w:sz w:val="16"/>
          <w:szCs w:val="16"/>
        </w:rPr>
        <w:t>th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EA7945" w:rsidRPr="00322F3E">
        <w:rPr>
          <w:b/>
          <w:sz w:val="16"/>
          <w:szCs w:val="16"/>
        </w:rPr>
        <w:t xml:space="preserve">g 3 Warm Ups 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EA7945" w:rsidRPr="00322F3E">
        <w:rPr>
          <w:b/>
          <w:sz w:val="16"/>
          <w:szCs w:val="16"/>
        </w:rPr>
        <w:t xml:space="preserve"> Notes for Chapt</w:t>
      </w:r>
      <w:r w:rsidR="007E72D6">
        <w:rPr>
          <w:b/>
          <w:sz w:val="16"/>
          <w:szCs w:val="16"/>
        </w:rPr>
        <w:t>ers 8 and 9 Notes Thursday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EA7945" w:rsidRPr="00322F3E">
        <w:rPr>
          <w:b/>
          <w:sz w:val="16"/>
          <w:szCs w:val="16"/>
        </w:rPr>
        <w:t>how it! For sections 1 through 4 chapters 8 and 9</w:t>
      </w:r>
    </w:p>
    <w:p w:rsidR="00B65060" w:rsidRPr="00322F3E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One Wall Street Journal writing </w:t>
      </w:r>
      <w:r w:rsidR="00EA7945" w:rsidRPr="00322F3E">
        <w:rPr>
          <w:b/>
          <w:sz w:val="16"/>
          <w:szCs w:val="16"/>
        </w:rPr>
        <w:t xml:space="preserve">response are due </w:t>
      </w:r>
      <w:r w:rsidR="00322F3E" w:rsidRPr="00322F3E">
        <w:rPr>
          <w:b/>
          <w:sz w:val="16"/>
          <w:szCs w:val="16"/>
        </w:rPr>
        <w:t>Monday</w:t>
      </w:r>
    </w:p>
    <w:p w:rsidR="00B65060" w:rsidRPr="00322F3E" w:rsidRDefault="007E72D6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8 and 9</w:t>
      </w:r>
      <w:r w:rsidR="00B65060" w:rsidRPr="00322F3E">
        <w:rPr>
          <w:b/>
          <w:sz w:val="16"/>
          <w:szCs w:val="16"/>
        </w:rPr>
        <w:t xml:space="preserve"> Chapter </w:t>
      </w:r>
      <w:r w:rsidR="00FC0DD8" w:rsidRPr="00322F3E">
        <w:rPr>
          <w:b/>
          <w:sz w:val="16"/>
          <w:szCs w:val="16"/>
        </w:rPr>
        <w:t>Outline for extended learning opportunity</w:t>
      </w:r>
      <w:r w:rsidR="00322F3E" w:rsidRPr="00322F3E">
        <w:rPr>
          <w:b/>
          <w:sz w:val="16"/>
          <w:szCs w:val="16"/>
        </w:rPr>
        <w:t xml:space="preserve"> due</w:t>
      </w:r>
      <w:r w:rsidR="00AE7985">
        <w:rPr>
          <w:b/>
          <w:sz w:val="16"/>
          <w:szCs w:val="16"/>
        </w:rPr>
        <w:t xml:space="preserve"> this</w:t>
      </w:r>
      <w:r w:rsidR="00322F3E" w:rsidRPr="00322F3E">
        <w:rPr>
          <w:b/>
          <w:sz w:val="16"/>
          <w:szCs w:val="16"/>
        </w:rPr>
        <w:t xml:space="preserve"> Monday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322F3E" w:rsidRPr="00322F3E" w:rsidRDefault="007E72D6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Writing assessment Tuesday</w:t>
      </w:r>
      <w:r w:rsidR="00322F3E" w:rsidRPr="00322F3E">
        <w:rPr>
          <w:b/>
          <w:sz w:val="16"/>
          <w:szCs w:val="16"/>
        </w:rPr>
        <w:t>.</w:t>
      </w:r>
    </w:p>
    <w:p w:rsidR="00B65060" w:rsidRPr="007E72D6" w:rsidRDefault="00B65060" w:rsidP="00B65060">
      <w:pPr>
        <w:rPr>
          <w:b/>
          <w:color w:val="4F6228" w:themeColor="accent3" w:themeShade="80"/>
          <w:sz w:val="20"/>
          <w:szCs w:val="20"/>
        </w:rPr>
      </w:pPr>
      <w:r w:rsidRPr="007E72D6">
        <w:rPr>
          <w:b/>
          <w:color w:val="4F6228" w:themeColor="accent3" w:themeShade="80"/>
          <w:sz w:val="20"/>
          <w:szCs w:val="20"/>
        </w:rPr>
        <w:t xml:space="preserve">*Subject to modification and change throughout the week </w:t>
      </w:r>
    </w:p>
    <w:p w:rsidR="0090074C" w:rsidRPr="007E72D6" w:rsidRDefault="0090074C" w:rsidP="0090074C">
      <w:pPr>
        <w:spacing w:after="0" w:line="240" w:lineRule="auto"/>
        <w:rPr>
          <w:rFonts w:eastAsia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7E72D6">
        <w:rPr>
          <w:rFonts w:eastAsia="Times New Roman" w:cs="Times New Roman"/>
          <w:b/>
          <w:color w:val="4F6228" w:themeColor="accent3" w:themeShade="80"/>
          <w:sz w:val="24"/>
          <w:szCs w:val="24"/>
        </w:rPr>
        <w:t>American Government:</w:t>
      </w:r>
    </w:p>
    <w:p w:rsidR="00B00E27" w:rsidRPr="00BE58AE" w:rsidRDefault="0090074C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*Students will be able to</w:t>
      </w:r>
      <w:r w:rsidR="00B00E27" w:rsidRPr="00BE58AE">
        <w:rPr>
          <w:sz w:val="16"/>
          <w:szCs w:val="16"/>
        </w:rPr>
        <w:t xml:space="preserve"> </w:t>
      </w:r>
      <w:r w:rsidR="009B4686" w:rsidRPr="00BE58AE">
        <w:rPr>
          <w:b/>
          <w:sz w:val="16"/>
          <w:szCs w:val="16"/>
        </w:rPr>
        <w:t>examine the term public opinion and understand why it is so difficult to define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analyze how family and education help shape public opinion.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</w:t>
      </w:r>
      <w:r w:rsidR="00FC0DD8" w:rsidRPr="00BE58AE">
        <w:rPr>
          <w:rFonts w:eastAsia="Times New Roman" w:cs="Times New Roman"/>
          <w:b/>
          <w:sz w:val="16"/>
          <w:szCs w:val="16"/>
        </w:rPr>
        <w:t xml:space="preserve">        *Students will be able to</w:t>
      </w:r>
      <w:r w:rsidR="00EA0D6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describe four other factors that shape public opinion.</w:t>
      </w:r>
    </w:p>
    <w:p w:rsidR="00F85A99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explain why scientific opinion polls are the best way to measure public opinion.</w:t>
      </w:r>
    </w:p>
    <w:p w:rsidR="00F85A99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describe the challenges involved in measuring public opinion.</w:t>
      </w:r>
    </w:p>
    <w:p w:rsidR="003C0508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identify the five steps in the polling process.</w:t>
      </w:r>
      <w:r w:rsidR="0090074C" w:rsidRPr="00BE58AE">
        <w:rPr>
          <w:rFonts w:eastAsia="Times New Roman" w:cs="Times New Roman"/>
          <w:b/>
          <w:sz w:val="16"/>
          <w:szCs w:val="16"/>
        </w:rPr>
        <w:br/>
        <w:t xml:space="preserve">         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               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understand, analyze, evaluate, and create.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understand the problems in evaluating polls.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recognize the limits on the impact of public opinion in a democracy.</w:t>
      </w:r>
    </w:p>
    <w:p w:rsidR="00FC0DD8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examine the role of the mass media in providing the public with political information.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explain how the mass media influence politics. </w:t>
      </w:r>
      <w:r w:rsidRPr="00BE58AE">
        <w:rPr>
          <w:rFonts w:eastAsia="Times New Roman" w:cs="Times New Roman"/>
          <w:b/>
          <w:sz w:val="16"/>
          <w:szCs w:val="16"/>
        </w:rPr>
        <w:t xml:space="preserve"> 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understand the factors that limit the influence of the media.</w:t>
      </w:r>
    </w:p>
    <w:p w:rsidR="00230029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describe the role of interest groups in influencing public policy.</w:t>
      </w:r>
    </w:p>
    <w:p w:rsidR="000878C2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compare and contrast political parties and interest groups.</w:t>
      </w:r>
    </w:p>
    <w:p w:rsidR="00E208F8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explain why people see interest groups as both good and bad for American politics.</w:t>
      </w:r>
    </w:p>
    <w:p w:rsidR="009B4686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explain how the U.S. tradition of joining organizations has resulted in a wide range of  </w:t>
      </w:r>
    </w:p>
    <w:p w:rsidR="000878C2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 </w:t>
      </w:r>
      <w:proofErr w:type="gramStart"/>
      <w:r w:rsidRPr="00BE58AE">
        <w:rPr>
          <w:rFonts w:eastAsia="Times New Roman" w:cs="Times New Roman"/>
          <w:b/>
          <w:sz w:val="16"/>
          <w:szCs w:val="16"/>
        </w:rPr>
        <w:t>interest</w:t>
      </w:r>
      <w:proofErr w:type="gramEnd"/>
      <w:r w:rsidRPr="00BE58AE">
        <w:rPr>
          <w:rFonts w:eastAsia="Times New Roman" w:cs="Times New Roman"/>
          <w:b/>
          <w:sz w:val="16"/>
          <w:szCs w:val="16"/>
        </w:rPr>
        <w:t xml:space="preserve"> groups.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 outline the reasons other interest groups have been created.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 understand the difference between the direct and indirect approaches of interest groups.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</w:t>
      </w:r>
      <w:r w:rsidR="00BE58AE" w:rsidRPr="00BE58AE">
        <w:rPr>
          <w:rFonts w:eastAsia="Times New Roman" w:cs="Times New Roman"/>
          <w:b/>
          <w:sz w:val="16"/>
          <w:szCs w:val="16"/>
        </w:rPr>
        <w:t xml:space="preserve"> describe how lobbyists influence the legislative, executive, and judicial branches of government.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</w:t>
      </w:r>
      <w:r w:rsidR="00BE58AE" w:rsidRPr="00BE58AE">
        <w:rPr>
          <w:rFonts w:eastAsia="Times New Roman" w:cs="Times New Roman"/>
          <w:b/>
          <w:sz w:val="16"/>
          <w:szCs w:val="16"/>
        </w:rPr>
        <w:t xml:space="preserve"> examine how interest groups use grass-roots lobbying.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</w:t>
      </w:r>
      <w:r>
        <w:rPr>
          <w:rFonts w:eastAsia="Times New Roman" w:cs="Times New Roman"/>
          <w:b/>
          <w:sz w:val="16"/>
          <w:szCs w:val="16"/>
        </w:rPr>
        <w:t xml:space="preserve"> </w:t>
      </w:r>
      <w:r w:rsidRPr="00BE58AE">
        <w:rPr>
          <w:rFonts w:eastAsia="Times New Roman" w:cs="Times New Roman"/>
          <w:b/>
          <w:sz w:val="16"/>
          <w:szCs w:val="16"/>
        </w:rPr>
        <w:t>*Students will be able identify how interest groups use media, propaganda, and political campaigns to influence public opinion.</w:t>
      </w: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F54D0"/>
    <w:rsid w:val="00230029"/>
    <w:rsid w:val="00322F3E"/>
    <w:rsid w:val="003C0508"/>
    <w:rsid w:val="004420C9"/>
    <w:rsid w:val="006347C5"/>
    <w:rsid w:val="007A4B46"/>
    <w:rsid w:val="007E72D6"/>
    <w:rsid w:val="0080585A"/>
    <w:rsid w:val="00813AC9"/>
    <w:rsid w:val="0090074C"/>
    <w:rsid w:val="009B4686"/>
    <w:rsid w:val="00AC1708"/>
    <w:rsid w:val="00AE7985"/>
    <w:rsid w:val="00B00E27"/>
    <w:rsid w:val="00B65060"/>
    <w:rsid w:val="00BB4DEA"/>
    <w:rsid w:val="00BE58AE"/>
    <w:rsid w:val="00CD0DF1"/>
    <w:rsid w:val="00D14A22"/>
    <w:rsid w:val="00D23F79"/>
    <w:rsid w:val="00DD5382"/>
    <w:rsid w:val="00E208F8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2014-12-15T15:00:00Z</dcterms:created>
  <dcterms:modified xsi:type="dcterms:W3CDTF">2014-12-15T15:00:00Z</dcterms:modified>
</cp:coreProperties>
</file>