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5E197" w14:textId="77777777"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14:paraId="543C2C87" w14:textId="79454949" w:rsidR="00B65060" w:rsidRDefault="001B3314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Chapter 6 and 14</w:t>
      </w:r>
    </w:p>
    <w:p w14:paraId="23852C9C" w14:textId="77777777"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  <w:bookmarkStart w:id="0" w:name="_GoBack"/>
      <w:bookmarkEnd w:id="0"/>
    </w:p>
    <w:p w14:paraId="470D0FEC" w14:textId="77777777"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14:paraId="5B28B3DD" w14:textId="77777777"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14:paraId="43890B0A" w14:textId="77777777"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14:paraId="7B794BBB" w14:textId="77777777"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14:paraId="4FE328FE" w14:textId="64589ABD" w:rsidR="00505246" w:rsidRPr="00505246" w:rsidRDefault="00B65060" w:rsidP="0050524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FC0DD8">
        <w:rPr>
          <w:b/>
          <w:sz w:val="20"/>
          <w:szCs w:val="20"/>
        </w:rPr>
        <w:t>: Chapter 6</w:t>
      </w:r>
      <w:r w:rsidR="00505246">
        <w:rPr>
          <w:b/>
          <w:sz w:val="20"/>
          <w:szCs w:val="20"/>
        </w:rPr>
        <w:t xml:space="preserve"> and 14</w:t>
      </w:r>
      <w:r>
        <w:rPr>
          <w:b/>
          <w:sz w:val="20"/>
          <w:szCs w:val="20"/>
        </w:rPr>
        <w:t xml:space="preserve"> (Note taking)</w:t>
      </w:r>
    </w:p>
    <w:p w14:paraId="7DD213A0" w14:textId="77777777"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Presentations for chapters 6 and 14</w:t>
      </w:r>
    </w:p>
    <w:p w14:paraId="7F47CBE5" w14:textId="77777777"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14:paraId="00660A41" w14:textId="56436E3F"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FC0DD8">
        <w:rPr>
          <w:b/>
          <w:sz w:val="20"/>
          <w:szCs w:val="20"/>
        </w:rPr>
        <w:t xml:space="preserve">: </w:t>
      </w:r>
      <w:r w:rsidR="00505246">
        <w:rPr>
          <w:b/>
          <w:sz w:val="20"/>
          <w:szCs w:val="20"/>
        </w:rPr>
        <w:t>4th</w:t>
      </w:r>
      <w:r w:rsidR="00FC0DD8">
        <w:rPr>
          <w:b/>
          <w:sz w:val="20"/>
          <w:szCs w:val="20"/>
        </w:rPr>
        <w:t xml:space="preserve"> set </w:t>
      </w:r>
      <w:r w:rsidR="000970E3">
        <w:rPr>
          <w:b/>
          <w:sz w:val="20"/>
          <w:szCs w:val="20"/>
        </w:rPr>
        <w:t>of Big 3 Warm Ups are due Friday</w:t>
      </w:r>
    </w:p>
    <w:p w14:paraId="65A40F0A" w14:textId="73830310"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for Chapters 6 Notes </w:t>
      </w:r>
      <w:r w:rsidR="00505246">
        <w:rPr>
          <w:b/>
          <w:sz w:val="20"/>
          <w:szCs w:val="20"/>
        </w:rPr>
        <w:t>on Tuesday</w:t>
      </w:r>
    </w:p>
    <w:p w14:paraId="61E1F203" w14:textId="2975F981"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Know it? Show it! For sections </w:t>
      </w:r>
      <w:r w:rsidR="0050524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through 4</w:t>
      </w:r>
      <w:r w:rsidR="0080585A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6</w:t>
      </w:r>
      <w:r w:rsidR="00505246">
        <w:rPr>
          <w:b/>
          <w:sz w:val="20"/>
          <w:szCs w:val="20"/>
        </w:rPr>
        <w:t xml:space="preserve"> and section 1 through 4 chapter 14</w:t>
      </w:r>
    </w:p>
    <w:p w14:paraId="214F8F46" w14:textId="08F8A3FC"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</w:t>
      </w:r>
      <w:r w:rsidR="00505246">
        <w:rPr>
          <w:b/>
          <w:sz w:val="20"/>
          <w:szCs w:val="20"/>
        </w:rPr>
        <w:t>s 6 and</w:t>
      </w:r>
      <w:r>
        <w:rPr>
          <w:b/>
          <w:sz w:val="20"/>
          <w:szCs w:val="20"/>
        </w:rPr>
        <w:t xml:space="preserve"> 14</w:t>
      </w:r>
      <w:r w:rsidR="00B65060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 xml:space="preserve">Outline </w:t>
      </w:r>
      <w:r w:rsidR="00505246">
        <w:rPr>
          <w:b/>
          <w:sz w:val="20"/>
          <w:szCs w:val="20"/>
        </w:rPr>
        <w:t>are due on Tuesday</w:t>
      </w:r>
    </w:p>
    <w:p w14:paraId="04382290" w14:textId="26731767" w:rsidR="00B65060" w:rsidRPr="0080585A" w:rsidRDefault="00505246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The chapter 6 and 14 Exam is next week</w:t>
      </w:r>
    </w:p>
    <w:p w14:paraId="78928F47" w14:textId="5C137047"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>
        <w:rPr>
          <w:b/>
          <w:sz w:val="20"/>
          <w:szCs w:val="20"/>
        </w:rPr>
        <w:t xml:space="preserve"> </w:t>
      </w:r>
      <w:r w:rsidR="00505246">
        <w:rPr>
          <w:b/>
          <w:sz w:val="20"/>
          <w:szCs w:val="20"/>
        </w:rPr>
        <w:t xml:space="preserve">to be </w:t>
      </w:r>
      <w:r>
        <w:rPr>
          <w:b/>
          <w:sz w:val="20"/>
          <w:szCs w:val="20"/>
        </w:rPr>
        <w:t>given out on Thursday</w:t>
      </w:r>
    </w:p>
    <w:p w14:paraId="298F9400" w14:textId="77777777"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14:paraId="042D8B8F" w14:textId="77777777"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14:paraId="624FB255" w14:textId="77777777"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7A4B46" w:rsidRPr="007A4B46">
        <w:rPr>
          <w:b/>
          <w:sz w:val="20"/>
          <w:szCs w:val="20"/>
        </w:rPr>
        <w:t>summarize the history of voting rights in the United States.</w:t>
      </w:r>
    </w:p>
    <w:p w14:paraId="2679485D" w14:textId="77777777" w:rsidR="00EA0D6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Identify and explain constitutional restrictions on the States’ power to set </w:t>
      </w:r>
    </w:p>
    <w:p w14:paraId="15D9D754" w14:textId="77777777" w:rsidR="00B00E27" w:rsidRDefault="00537D6E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EA0D67" w:rsidRPr="00EA0D67">
        <w:rPr>
          <w:rFonts w:eastAsia="Times New Roman" w:cs="Times New Roman"/>
          <w:b/>
          <w:sz w:val="20"/>
          <w:szCs w:val="20"/>
        </w:rPr>
        <w:t>voting qualifications.</w:t>
      </w:r>
    </w:p>
    <w:p w14:paraId="61266630" w14:textId="77777777"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i</w:t>
      </w:r>
      <w:r w:rsidR="00EA0D67" w:rsidRPr="00EA0D67">
        <w:rPr>
          <w:rFonts w:eastAsia="Times New Roman" w:cs="Times New Roman"/>
          <w:b/>
          <w:sz w:val="20"/>
          <w:szCs w:val="20"/>
        </w:rPr>
        <w:t>dentify the universal qualifications for voting in the United States.</w:t>
      </w:r>
    </w:p>
    <w:p w14:paraId="192B33E1" w14:textId="77777777" w:rsidR="00EA0D6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>
        <w:rPr>
          <w:rFonts w:eastAsia="Times New Roman" w:cs="Times New Roman"/>
          <w:b/>
          <w:sz w:val="20"/>
          <w:szCs w:val="20"/>
        </w:rPr>
        <w:t>e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xplain the other requirements that States use or have used as voting </w:t>
      </w:r>
    </w:p>
    <w:p w14:paraId="2971FC8E" w14:textId="77777777" w:rsidR="00F85A99" w:rsidRDefault="00537D6E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EA0D67" w:rsidRPr="00EA0D67">
        <w:rPr>
          <w:rFonts w:eastAsia="Times New Roman" w:cs="Times New Roman"/>
          <w:b/>
          <w:sz w:val="20"/>
          <w:szCs w:val="20"/>
        </w:rPr>
        <w:t>qualifications.</w:t>
      </w:r>
    </w:p>
    <w:p w14:paraId="14F2A7CF" w14:textId="77777777"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u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nderstand the significance of the civil rights laws enacted in 1957, 1960, </w:t>
      </w:r>
      <w:r w:rsidR="00141047" w:rsidRPr="00141047">
        <w:rPr>
          <w:rFonts w:eastAsia="Times New Roman" w:cs="Times New Roman"/>
          <w:b/>
          <w:sz w:val="20"/>
          <w:szCs w:val="20"/>
        </w:rPr>
        <w:br/>
      </w:r>
      <w:r w:rsidR="00141047"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141047" w:rsidRPr="00141047">
        <w:rPr>
          <w:rFonts w:eastAsia="Times New Roman" w:cs="Times New Roman"/>
          <w:b/>
          <w:sz w:val="20"/>
          <w:szCs w:val="20"/>
        </w:rPr>
        <w:t>and 1964.</w:t>
      </w:r>
    </w:p>
    <w:p w14:paraId="3C1C69F8" w14:textId="77777777"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a</w:t>
      </w:r>
      <w:r w:rsidR="00141047" w:rsidRPr="00141047">
        <w:rPr>
          <w:rFonts w:eastAsia="Times New Roman" w:cs="Times New Roman"/>
          <w:b/>
          <w:sz w:val="20"/>
          <w:szCs w:val="20"/>
        </w:rPr>
        <w:t>nalyze the provisions and effects of the Voting Rights Act of 1965.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thinking questions during quiz </w:t>
      </w:r>
      <w:proofErr w:type="spellStart"/>
      <w:r w:rsidR="00D14A22">
        <w:rPr>
          <w:rFonts w:eastAsia="Times New Roman" w:cs="Times New Roman"/>
          <w:b/>
          <w:sz w:val="20"/>
          <w:szCs w:val="20"/>
        </w:rPr>
        <w:t>quiz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14:paraId="291A2AA8" w14:textId="77777777"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14:paraId="6BE34785" w14:textId="77777777" w:rsidR="00FC0DD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e</w:t>
      </w:r>
      <w:r w:rsidR="00141047" w:rsidRPr="00141047">
        <w:rPr>
          <w:rFonts w:eastAsia="Times New Roman" w:cs="Times New Roman"/>
          <w:b/>
          <w:sz w:val="20"/>
          <w:szCs w:val="20"/>
        </w:rPr>
        <w:t>xplain how the Presidents’ own views have affected the power of the office.</w:t>
      </w:r>
    </w:p>
    <w:p w14:paraId="093BA704" w14:textId="77777777"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xamine the power of executive privilege.</w:t>
      </w:r>
    </w:p>
    <w:p w14:paraId="5082F4EE" w14:textId="77777777"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xplain why and how executive agreements are made</w:t>
      </w:r>
      <w:r w:rsidR="00141047">
        <w:rPr>
          <w:rFonts w:eastAsia="Times New Roman" w:cs="Times New Roman"/>
          <w:b/>
          <w:sz w:val="20"/>
          <w:szCs w:val="20"/>
        </w:rPr>
        <w:t>.</w:t>
      </w:r>
    </w:p>
    <w:p w14:paraId="4AFB3C4E" w14:textId="77777777" w:rsidR="00141047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xplain the President’s legislative powers and how they are an important part </w:t>
      </w:r>
    </w:p>
    <w:p w14:paraId="2345611E" w14:textId="77777777" w:rsidR="00D14A22" w:rsidRPr="00F85A99" w:rsidRDefault="00141047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141047">
        <w:rPr>
          <w:rFonts w:eastAsia="Times New Roman" w:cs="Times New Roman"/>
          <w:b/>
          <w:sz w:val="20"/>
          <w:szCs w:val="20"/>
        </w:rPr>
        <w:t>of the system of checks and balances.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60"/>
    <w:rsid w:val="000970E3"/>
    <w:rsid w:val="00141047"/>
    <w:rsid w:val="001614DF"/>
    <w:rsid w:val="001B3314"/>
    <w:rsid w:val="003C0508"/>
    <w:rsid w:val="00505246"/>
    <w:rsid w:val="00537D6E"/>
    <w:rsid w:val="006347C5"/>
    <w:rsid w:val="007A4B46"/>
    <w:rsid w:val="0080585A"/>
    <w:rsid w:val="00813AC9"/>
    <w:rsid w:val="0090074C"/>
    <w:rsid w:val="00B00E27"/>
    <w:rsid w:val="00B65060"/>
    <w:rsid w:val="00BB4DEA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D33E"/>
  <w15:docId w15:val="{661F8246-3917-4C27-BE66-05A41258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2018-04-22T14:14:00Z</dcterms:created>
  <dcterms:modified xsi:type="dcterms:W3CDTF">2018-04-22T14:14:00Z</dcterms:modified>
</cp:coreProperties>
</file>