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D3" w:rsidRDefault="00A169D3">
      <w:pPr>
        <w:pStyle w:val="Heading1"/>
        <w:spacing w:before="75" w:beforeAutospacing="0" w:after="0" w:afterAutospacing="0"/>
        <w:rPr>
          <w:rFonts w:ascii="Arial" w:hAnsi="Arial" w:cs="Arial"/>
          <w:color w:val="232414"/>
        </w:rPr>
      </w:pPr>
      <w:bookmarkStart w:id="0" w:name="_GoBack"/>
      <w:bookmarkEnd w:id="0"/>
      <w:r>
        <w:rPr>
          <w:rFonts w:ascii="Arial" w:hAnsi="Arial" w:cs="Arial"/>
          <w:color w:val="232414"/>
        </w:rPr>
        <w:t>Amendment</w:t>
      </w:r>
      <w:r w:rsidR="00416FBB">
        <w:rPr>
          <w:rFonts w:ascii="Arial" w:hAnsi="Arial" w:cs="Arial"/>
          <w:color w:val="232414"/>
        </w:rPr>
        <w:t xml:space="preserve"> Proposal </w:t>
      </w:r>
    </w:p>
    <w:p w:rsidR="00A169D3" w:rsidRDefault="00A169D3">
      <w:r>
        <w:rPr>
          <w:rFonts w:ascii="Arial" w:hAnsi="Arial" w:cs="Arial"/>
          <w:color w:val="232414"/>
          <w:sz w:val="18"/>
          <w:szCs w:val="18"/>
        </w:rPr>
        <w:br/>
      </w:r>
    </w:p>
    <w:p w:rsidR="00A169D3" w:rsidRDefault="00A169D3">
      <w:pPr>
        <w:pStyle w:val="NormalWeb"/>
        <w:spacing w:before="0" w:beforeAutospacing="0" w:after="225" w:afterAutospacing="0"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That paragraph 1 of section 6a of the Fair Labor Standards Act of 1938 is amended to read:</w:t>
      </w:r>
    </w:p>
    <w:p w:rsidR="00A169D3" w:rsidRDefault="00A169D3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 xml:space="preserve">$ .   </w:t>
      </w:r>
      <w:proofErr w:type="gramStart"/>
      <w:r>
        <w:rPr>
          <w:rFonts w:ascii="Arial" w:hAnsi="Arial" w:cs="Arial"/>
          <w:color w:val="232414"/>
          <w:sz w:val="21"/>
          <w:szCs w:val="21"/>
        </w:rPr>
        <w:t>an</w:t>
      </w:r>
      <w:proofErr w:type="gramEnd"/>
      <w:r>
        <w:rPr>
          <w:rFonts w:ascii="Arial" w:hAnsi="Arial" w:cs="Arial"/>
          <w:color w:val="232414"/>
          <w:sz w:val="21"/>
          <w:szCs w:val="21"/>
        </w:rPr>
        <w:t xml:space="preserve"> hour beginning September 1, 201_</w:t>
      </w:r>
    </w:p>
    <w:p w:rsidR="00A169D3" w:rsidRDefault="00A169D3">
      <w:pPr>
        <w:pStyle w:val="NormalWeb"/>
        <w:spacing w:before="0" w:beforeAutospacing="0" w:after="225" w:afterAutospacing="0" w:line="348" w:lineRule="atLeast"/>
        <w:ind w:left="225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 xml:space="preserve">$ .   </w:t>
      </w:r>
      <w:proofErr w:type="gramStart"/>
      <w:r>
        <w:rPr>
          <w:rFonts w:ascii="Arial" w:hAnsi="Arial" w:cs="Arial"/>
          <w:color w:val="232414"/>
          <w:sz w:val="21"/>
          <w:szCs w:val="21"/>
        </w:rPr>
        <w:t>an</w:t>
      </w:r>
      <w:proofErr w:type="gramEnd"/>
      <w:r>
        <w:rPr>
          <w:rFonts w:ascii="Arial" w:hAnsi="Arial" w:cs="Arial"/>
          <w:color w:val="232414"/>
          <w:sz w:val="21"/>
          <w:szCs w:val="21"/>
        </w:rPr>
        <w:t xml:space="preserve"> hour beginning September 1, 201_</w:t>
      </w:r>
    </w:p>
    <w:p w:rsidR="00416FBB" w:rsidRDefault="00416FBB">
      <w:pPr>
        <w:pStyle w:val="NormalWeb"/>
        <w:spacing w:before="0" w:beforeAutospacing="0" w:after="225" w:afterAutospacing="0" w:line="348" w:lineRule="atLeast"/>
        <w:jc w:val="center"/>
        <w:rPr>
          <w:rFonts w:ascii="Arial" w:hAnsi="Arial" w:cs="Arial"/>
          <w:b/>
          <w:bCs/>
          <w:color w:val="232414"/>
          <w:sz w:val="21"/>
          <w:szCs w:val="21"/>
        </w:rPr>
      </w:pPr>
    </w:p>
    <w:p w:rsidR="00416FBB" w:rsidRDefault="00416FBB">
      <w:pPr>
        <w:pStyle w:val="NormalWeb"/>
        <w:spacing w:before="0" w:beforeAutospacing="0" w:after="225" w:afterAutospacing="0" w:line="348" w:lineRule="atLeast"/>
        <w:jc w:val="center"/>
        <w:rPr>
          <w:rFonts w:ascii="Arial" w:hAnsi="Arial" w:cs="Arial"/>
          <w:b/>
          <w:bCs/>
          <w:color w:val="232414"/>
          <w:sz w:val="21"/>
          <w:szCs w:val="21"/>
        </w:rPr>
      </w:pPr>
    </w:p>
    <w:p w:rsidR="00A169D3" w:rsidRDefault="00A169D3">
      <w:pPr>
        <w:pStyle w:val="NormalWeb"/>
        <w:spacing w:before="0" w:beforeAutospacing="0" w:after="225" w:afterAutospacing="0" w:line="348" w:lineRule="atLeast"/>
        <w:jc w:val="center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b/>
          <w:bCs/>
          <w:color w:val="232414"/>
          <w:sz w:val="21"/>
          <w:szCs w:val="21"/>
        </w:rPr>
        <w:t>AMENDMENT</w:t>
      </w:r>
    </w:p>
    <w:p w:rsidR="00A169D3" w:rsidRDefault="00A169D3">
      <w:pPr>
        <w:spacing w:line="348" w:lineRule="atLeast"/>
        <w:rPr>
          <w:rFonts w:ascii="Arial" w:hAnsi="Arial" w:cs="Arial"/>
          <w:color w:val="232414"/>
          <w:sz w:val="21"/>
          <w:szCs w:val="21"/>
        </w:rPr>
      </w:pPr>
      <w:r>
        <w:rPr>
          <w:rFonts w:ascii="Arial" w:hAnsi="Arial" w:cs="Arial"/>
          <w:color w:val="232414"/>
          <w:sz w:val="21"/>
          <w:szCs w:val="21"/>
        </w:rPr>
        <w:t>Beginning on September 1, 201_, and each September 1 thereafter, the minimum wage will increase in proportion to increases in the Consumer Price Index.</w:t>
      </w:r>
    </w:p>
    <w:p w:rsidR="00416FBB" w:rsidRDefault="00416FBB">
      <w:pPr>
        <w:spacing w:line="348" w:lineRule="atLeast"/>
        <w:rPr>
          <w:rFonts w:ascii="Arial" w:hAnsi="Arial" w:cs="Arial"/>
          <w:color w:val="232414"/>
          <w:sz w:val="21"/>
          <w:szCs w:val="21"/>
        </w:rPr>
      </w:pPr>
    </w:p>
    <w:p w:rsidR="00416FBB" w:rsidRDefault="00416FBB">
      <w:pPr>
        <w:spacing w:line="348" w:lineRule="atLeast"/>
        <w:rPr>
          <w:rFonts w:ascii="Arial" w:hAnsi="Arial" w:cs="Arial"/>
          <w:color w:val="232414"/>
          <w:sz w:val="21"/>
          <w:szCs w:val="21"/>
        </w:rPr>
      </w:pPr>
    </w:p>
    <w:p w:rsidR="00416FBB" w:rsidRDefault="00416FBB">
      <w:pPr>
        <w:spacing w:line="348" w:lineRule="atLeast"/>
        <w:rPr>
          <w:rFonts w:ascii="Arial" w:hAnsi="Arial" w:cs="Arial"/>
          <w:color w:val="232414"/>
          <w:sz w:val="21"/>
          <w:szCs w:val="21"/>
        </w:rPr>
      </w:pPr>
    </w:p>
    <w:p w:rsidR="00416FBB" w:rsidRDefault="00416FBB">
      <w:pPr>
        <w:spacing w:line="348" w:lineRule="atLeast"/>
        <w:rPr>
          <w:rFonts w:ascii="Arial" w:hAnsi="Arial" w:cs="Arial"/>
          <w:color w:val="232414"/>
          <w:sz w:val="21"/>
          <w:szCs w:val="21"/>
        </w:rPr>
      </w:pPr>
    </w:p>
    <w:p w:rsidR="00416FBB" w:rsidRDefault="00416FBB">
      <w:pPr>
        <w:spacing w:line="348" w:lineRule="atLeast"/>
        <w:rPr>
          <w:rFonts w:ascii="Arial" w:hAnsi="Arial" w:cs="Arial"/>
          <w:color w:val="232414"/>
          <w:sz w:val="21"/>
          <w:szCs w:val="21"/>
        </w:rPr>
      </w:pPr>
    </w:p>
    <w:p w:rsidR="00416FBB" w:rsidRDefault="00416FBB">
      <w:pPr>
        <w:spacing w:line="348" w:lineRule="atLeast"/>
        <w:rPr>
          <w:rFonts w:ascii="Arial" w:hAnsi="Arial" w:cs="Arial"/>
          <w:color w:val="232414"/>
          <w:sz w:val="21"/>
          <w:szCs w:val="21"/>
        </w:rPr>
      </w:pPr>
    </w:p>
    <w:p w:rsidR="00A169D3" w:rsidRDefault="00A169D3">
      <w:r>
        <w:rPr>
          <w:rFonts w:ascii="Arial" w:hAnsi="Arial" w:cs="Arial"/>
          <w:color w:val="232414"/>
          <w:sz w:val="18"/>
          <w:szCs w:val="18"/>
        </w:rPr>
        <w:t>- See more at: http://www.congresslink.org/print_lp_congcommsim_miniwage_amendment.htm#sthash.aZwQyz9f.dpuf</w:t>
      </w:r>
    </w:p>
    <w:sectPr w:rsidR="00A16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BB"/>
    <w:rsid w:val="00416FBB"/>
    <w:rsid w:val="00553858"/>
    <w:rsid w:val="00A169D3"/>
    <w:rsid w:val="00C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B441D-0C93-47C7-BDE8-C13939DC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WCS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subject/>
  <dc:creator>warren</dc:creator>
  <cp:keywords/>
  <cp:lastModifiedBy>Ryan Kay</cp:lastModifiedBy>
  <cp:revision>2</cp:revision>
  <dcterms:created xsi:type="dcterms:W3CDTF">2014-12-12T01:11:00Z</dcterms:created>
  <dcterms:modified xsi:type="dcterms:W3CDTF">2014-12-12T01:11:00Z</dcterms:modified>
</cp:coreProperties>
</file>