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E3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bookmarkStart w:id="0" w:name="_GoBack"/>
      <w:bookmarkEnd w:id="0"/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Plan's for</w:t>
      </w:r>
      <w:r w:rsidR="008B2F1E">
        <w:rPr>
          <w:rStyle w:val="Strong"/>
          <w:rFonts w:ascii="Arial" w:hAnsi="Arial" w:cs="Arial"/>
          <w:color w:val="508D24"/>
          <w:shd w:val="clear" w:color="auto" w:fill="FFFFFF"/>
        </w:rPr>
        <w:t xml:space="preserve"> this week of April 20th 2015</w:t>
      </w:r>
      <w:r w:rsidR="00291132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*Big 3 Warm Up's are due today.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filling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  Cha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>pter 6 Cornell Notes will be passed out in class. Opposing viewpoint responses will be in class for those students not taking the M-Step assessment.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Chapter 6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Fi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going over and explaining the chapter 28 Power Point presentation.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Exit ticket will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consist of Know it? Show it for chapter 28 sections 1, 2,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Start go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over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causes and effects leading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World War II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class.  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opposing viewpoint responses.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ed Learning Opportunities: Finish Study Guide packet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 Chapter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27 and 28</w:t>
      </w:r>
      <w:r w:rsidR="004C0220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sections 1 and 2 today in class. Five minute writing tracker exercise today in class.</w:t>
      </w:r>
      <w:r w:rsidR="00D40B24" w:rsidRPr="00D40B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40B24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Opposing viewpoint responses will be in class for those students not taking the M-Step assessment.</w:t>
      </w:r>
      <w:r w:rsidR="00A67D0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6 sections 1 and 2 Cornell Notes. Extended Learning Opportunity: Chapter 14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Big 3 Warm up. Finish chapter 28 Power Point presentation and transition into reviewing for tomorrow’s chapter 27 and 28 exam. Do a review jeopardy game in class.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ermitting do Know it? Show it f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28. Extended Learning Opportunity: Study for Chapter 27 and 28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87AA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the Big 3 Warm Up of the day and then transitioning into finishing Cornell notes for Chapter 6 section 2. Do Know? Show it! For chapter 6 section 2. We will then do chapter 14 sections 3 and 4 power point presentations in class.  The next upcoming assessment for this class will be over all of the sections in chapters 6 and 14 and is scheduled for next week. Do know it? Show it! For chapter 14 sections 3 and 4.  Time permitting, we will go over again for understanding the American Government objectives, generalizations, and concepts.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9113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27 and 28 assessment today!</w:t>
      </w:r>
      <w:r w:rsidR="00291132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completion of exam, do Big 3 Warm 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day. Work on Chapter 29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 in class. Tim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 permitting, go over chapter 29</w:t>
      </w:r>
      <w:r w:rsidR="00BA38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 presentation.</w:t>
      </w:r>
      <w:r w:rsidR="00291132">
        <w:rPr>
          <w:rFonts w:ascii="Arial" w:hAnsi="Arial" w:cs="Arial"/>
          <w:color w:val="666666"/>
          <w:sz w:val="18"/>
          <w:szCs w:val="18"/>
        </w:rPr>
        <w:br/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should be finished by next Tuesday.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We will then do our second writing tracker assignment of the week which will be timed f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or five minutes. Plan on receiving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study guide for the chapters 6 and 14 exam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Cornell Notes for Chapter 6 sections 3 and 4. We will end cla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 with doing Know it? Show it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6 section 3. Finish going over chapter 14 power points in class.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We then will completed our second writing tracker assignment of this week which is a five minute timed and then documented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writing exercise.  Begin Tear and Share for Chapter 29. Go over the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concepts. 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rezi presentation for chapter 29. Being filling out 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 card covering chapter 2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9. Time permitting do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For chapter 29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Opportunity: Chapter 29 Note Taking Study Guide and Section Summaries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Finish Chapter 6 section 4 Cornell Notes. 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4. Finish all Chapter 14 power point presentations in class. </w:t>
      </w:r>
      <w:r w:rsidR="00117B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117BE0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s 6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 in class. Exte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nded Learning Opportunities: Continue working on Chapter 6 and 14 Study Guide</w:t>
      </w:r>
    </w:p>
    <w:p w:rsidR="00646AAA" w:rsidRPr="004C0220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day. Work on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ries in class. Continue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over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presentation.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Tear and Share for chapter 29.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should be finished by next Tuesday.</w:t>
      </w:r>
      <w:r w:rsidR="00117BE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p w:rsidR="00117BE0" w:rsidRPr="004C0220" w:rsidRDefault="00117BE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117BE0" w:rsidRPr="004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5"/>
    <w:rsid w:val="00117BE0"/>
    <w:rsid w:val="001667E3"/>
    <w:rsid w:val="00291132"/>
    <w:rsid w:val="00303AA7"/>
    <w:rsid w:val="004C0220"/>
    <w:rsid w:val="00562A95"/>
    <w:rsid w:val="00646AAA"/>
    <w:rsid w:val="00687AA0"/>
    <w:rsid w:val="008B2F1E"/>
    <w:rsid w:val="00A67D01"/>
    <w:rsid w:val="00BA389F"/>
    <w:rsid w:val="00D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E166-B93C-4FE4-90C0-54D27BD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10</cp:revision>
  <dcterms:created xsi:type="dcterms:W3CDTF">2015-04-19T00:28:00Z</dcterms:created>
  <dcterms:modified xsi:type="dcterms:W3CDTF">2015-04-19T01:18:00Z</dcterms:modified>
</cp:coreProperties>
</file>