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D5" w:rsidRPr="004828A4" w:rsidRDefault="005701C8" w:rsidP="004828A4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</w:t>
      </w:r>
      <w:r w:rsidR="00135F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hapters 13, 16, and 17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Study Guide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One way that Renaissance artists reflected the new ideas of humanism was by painting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 xml:space="preserve">What major theme of the northern Renaissance did Albrecht </w:t>
      </w:r>
      <w:proofErr w:type="spellStart"/>
      <w:r w:rsidR="00C963D5">
        <w:rPr>
          <w:rFonts w:ascii="Times New Roman" w:hAnsi="Times New Roman" w:cs="Times New Roman"/>
          <w:color w:val="000000"/>
        </w:rPr>
        <w:t>Dürer’s</w:t>
      </w:r>
      <w:proofErr w:type="spellEnd"/>
      <w:r w:rsidR="00C963D5">
        <w:rPr>
          <w:rFonts w:ascii="Times New Roman" w:hAnsi="Times New Roman" w:cs="Times New Roman"/>
          <w:color w:val="000000"/>
        </w:rPr>
        <w:t xml:space="preserve"> engravings portray?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C963D5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Swiss city-state of Geneva became a model of Protestant morality under the leadership of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What resulted from the Peace of Augsburg in 1555?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C963D5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Anabaptists believed that infants should not be baptized because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Humanist scholars differed from medieval thinkers in that humanists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C963D5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701C8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ir Thomas More was executed because he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C963D5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purpose of the Council of Trent was to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Unlike Francis Bacon, René Descartes believed that the best road to understanding was through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In the 1600s, Robert Boyle’s work transformed the field of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The age of great change marked by renewed interest in classical learning and the arts is called the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Who assembled a library of Greek and Roman manuscripts preserving the works of Cicero, Homer, and Virgil?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i/>
          <w:iCs/>
          <w:color w:val="000000"/>
        </w:rPr>
        <w:t>The Last Supper</w:t>
      </w:r>
      <w:r w:rsidR="00C963D5">
        <w:rPr>
          <w:rFonts w:ascii="Times New Roman" w:hAnsi="Times New Roman" w:cs="Times New Roman"/>
          <w:color w:val="000000"/>
        </w:rPr>
        <w:t xml:space="preserve"> and the </w:t>
      </w:r>
      <w:r w:rsidR="00C963D5">
        <w:rPr>
          <w:rFonts w:ascii="Times New Roman" w:hAnsi="Times New Roman" w:cs="Times New Roman"/>
          <w:i/>
          <w:iCs/>
          <w:color w:val="000000"/>
        </w:rPr>
        <w:t xml:space="preserve">Mona Lisa </w:t>
      </w:r>
      <w:r w:rsidR="00C963D5">
        <w:rPr>
          <w:rFonts w:ascii="Times New Roman" w:hAnsi="Times New Roman" w:cs="Times New Roman"/>
          <w:color w:val="000000"/>
        </w:rPr>
        <w:t>were the work of the great artist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Which was</w:t>
      </w:r>
      <w:r w:rsidR="00C963D5">
        <w:rPr>
          <w:rFonts w:ascii="Times New Roman" w:hAnsi="Times New Roman" w:cs="Times New Roman"/>
          <w:color w:val="000000"/>
        </w:rPr>
        <w:t xml:space="preserve"> the ideal woman according to writer </w:t>
      </w:r>
      <w:proofErr w:type="spellStart"/>
      <w:r w:rsidR="00C963D5">
        <w:rPr>
          <w:rFonts w:ascii="Times New Roman" w:hAnsi="Times New Roman" w:cs="Times New Roman"/>
          <w:color w:val="000000"/>
        </w:rPr>
        <w:t>Baldassare</w:t>
      </w:r>
      <w:proofErr w:type="spellEnd"/>
      <w:r w:rsidR="00C963D5">
        <w:rPr>
          <w:rFonts w:ascii="Times New Roman" w:hAnsi="Times New Roman" w:cs="Times New Roman"/>
          <w:color w:val="000000"/>
        </w:rPr>
        <w:t xml:space="preserve"> Castiglione?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What humanist of Northern Europe wrote about his vision of an ideal society, in which people live in peace and harmony?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The inventor who perfected the microscope and was the first person to see cells and microorganisms was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The calculations of astronomer Johannes Kepler showed that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28A4" w:rsidRDefault="004828A4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28A4" w:rsidRDefault="004828A4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28A4" w:rsidRDefault="004828A4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28A4" w:rsidRDefault="004828A4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C963D5">
        <w:rPr>
          <w:rFonts w:ascii="Times New Roman" w:hAnsi="Times New Roman" w:cs="Times New Roman"/>
          <w:color w:val="000000"/>
        </w:rPr>
        <w:t>What triggered the events that resulted in the formation of the Church of England?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Today’s Baptists, Mennonites, and Amish can all trace their religious ancestry to the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What changes did the Catholic Church make during the Catholic Reformation?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The main goal of the Jesuits was to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Many scholars agree that between 1450 and 1750 people’s beliefs in both Christianity and magic led to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In the scientific method, a hypothesis is a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963D5">
        <w:rPr>
          <w:rFonts w:ascii="Times New Roman" w:hAnsi="Times New Roman" w:cs="Times New Roman"/>
          <w:color w:val="000000"/>
        </w:rPr>
        <w:t>Who described architecture as a “social art” meant to combine beauty with utility and improvement of society?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63D5" w:rsidRDefault="005701C8" w:rsidP="00C963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C963D5">
        <w:rPr>
          <w:rFonts w:ascii="Times New Roman" w:hAnsi="Times New Roman" w:cs="Times New Roman"/>
          <w:color w:val="000000"/>
        </w:rPr>
        <w:t>How did Martin Luther react when peasant rebels took up his banner as a means of bringing about social change in Germany?</w:t>
      </w:r>
    </w:p>
    <w:p w:rsidR="00C963D5" w:rsidRDefault="00C963D5" w:rsidP="00C963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What was a major threat to the empire of Charles V?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An important goal of Philip II of Spain was to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In 1598, the Edict of Nantes helped to ensure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When the Huguenots left France in the 1680s, their departure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The Long Parliament met when Charles I requested funds to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What type of government was created in England by the Glorious Revolution?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What was a result of the treaty known as the Peace of Westphalia in 1648?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What did Maria Theresa do to strengthen the Hapsburg empire?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  <w:r w:rsidRPr="005419E2">
        <w:rPr>
          <w:rFonts w:ascii="Times New Roman" w:eastAsia="Calibri" w:hAnsi="Times New Roman" w:cs="Times New Roman"/>
          <w:color w:val="000000"/>
        </w:rPr>
        <w:tab/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Peter the Great waged war against the Ottoman empire to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 xml:space="preserve">Under the rule of </w:t>
      </w:r>
      <w:proofErr w:type="gramStart"/>
      <w:r w:rsidR="005419E2" w:rsidRPr="005419E2">
        <w:rPr>
          <w:rFonts w:ascii="Times New Roman" w:eastAsia="Calibri" w:hAnsi="Times New Roman" w:cs="Times New Roman"/>
          <w:color w:val="000000"/>
        </w:rPr>
        <w:t>Catherine</w:t>
      </w:r>
      <w:proofErr w:type="gramEnd"/>
      <w:r w:rsidR="005419E2" w:rsidRPr="005419E2">
        <w:rPr>
          <w:rFonts w:ascii="Times New Roman" w:eastAsia="Calibri" w:hAnsi="Times New Roman" w:cs="Times New Roman"/>
          <w:color w:val="000000"/>
        </w:rPr>
        <w:t xml:space="preserve"> the Great,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What was a major cause of conflict within the empire of King Charles V?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Which painter was known for his vivid royal portraits at the court of King Philip IV during Spain’s golden age?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Under the rule of Philip II, which of these events helped to increase Spanish power?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How did Louis XIV govern France in 1661 after the death of his chief minister?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Louis XIV appointed royal officials from the middle class to his bureaucracy because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C6459" w:rsidRPr="005419E2" w:rsidRDefault="009C6459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Finance minister Jean Baptiste Colbert helped to make France the wealthiest state in Europe by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Which group consisted of dissenters who sought to change Catholic practices in the Church of England?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 xml:space="preserve">During the English Commonwealth period, the </w:t>
      </w:r>
      <w:proofErr w:type="spellStart"/>
      <w:r w:rsidR="005419E2" w:rsidRPr="005419E2">
        <w:rPr>
          <w:rFonts w:ascii="Times New Roman" w:eastAsia="Calibri" w:hAnsi="Times New Roman" w:cs="Times New Roman"/>
          <w:color w:val="000000"/>
        </w:rPr>
        <w:t>Levellers</w:t>
      </w:r>
      <w:proofErr w:type="spellEnd"/>
      <w:r w:rsidR="005419E2" w:rsidRPr="005419E2">
        <w:rPr>
          <w:rFonts w:ascii="Times New Roman" w:eastAsia="Calibri" w:hAnsi="Times New Roman" w:cs="Times New Roman"/>
          <w:color w:val="000000"/>
        </w:rPr>
        <w:t xml:space="preserve"> demanded that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DD70E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  <w:r w:rsidRPr="005419E2">
        <w:rPr>
          <w:rFonts w:ascii="Times New Roman" w:eastAsia="Calibri" w:hAnsi="Times New Roman" w:cs="Times New Roman"/>
          <w:color w:val="000000"/>
        </w:rPr>
        <w:tab/>
      </w: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The Tories were an English political party that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What</w:t>
      </w:r>
      <w:r w:rsidR="005419E2" w:rsidRPr="005419E2">
        <w:rPr>
          <w:rFonts w:ascii="Times New Roman" w:eastAsia="Calibri" w:hAnsi="Times New Roman" w:cs="Times New Roman"/>
          <w:color w:val="000000"/>
        </w:rPr>
        <w:t xml:space="preserve"> was one result of the English Bill of Rights of 1689?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One effect of the Thirty Years’ War was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How did Frederick William I help to unify Prussia after the death of his father in 1713?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By 1750, Prussia and Austria</w:t>
      </w:r>
      <w:r>
        <w:rPr>
          <w:rFonts w:ascii="Times New Roman" w:eastAsia="Calibri" w:hAnsi="Times New Roman" w:cs="Times New Roman"/>
          <w:color w:val="000000"/>
        </w:rPr>
        <w:t xml:space="preserve"> was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How did Peter the Great gain territory for Russia along the Baltic Sea?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419E2" w:rsidRPr="005419E2" w:rsidRDefault="005701C8" w:rsidP="005419E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="005419E2" w:rsidRPr="005419E2">
        <w:rPr>
          <w:rFonts w:ascii="Times New Roman" w:eastAsia="Calibri" w:hAnsi="Times New Roman" w:cs="Times New Roman"/>
          <w:color w:val="000000"/>
        </w:rPr>
        <w:t>What contributed to the start of the English Civil War?</w:t>
      </w: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"/>
          <w:szCs w:val="2"/>
        </w:rPr>
      </w:pPr>
    </w:p>
    <w:p w:rsidR="005419E2" w:rsidRPr="005419E2" w:rsidRDefault="005419E2" w:rsidP="005419E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>What rules discoverable by reason did Enlightenment thinkers try to apply to the study of human behavior and society?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ab/>
        <w:t xml:space="preserve">In </w:t>
      </w:r>
      <w:r w:rsidR="00345FB6">
        <w:rPr>
          <w:rFonts w:ascii="Times New Roman" w:hAnsi="Times New Roman" w:cs="Times New Roman"/>
          <w:i/>
          <w:iCs/>
          <w:color w:val="000000"/>
        </w:rPr>
        <w:t xml:space="preserve">A Vindication of the Rights of Woman, </w:t>
      </w:r>
      <w:r w:rsidR="00345FB6">
        <w:rPr>
          <w:rFonts w:ascii="Times New Roman" w:hAnsi="Times New Roman" w:cs="Times New Roman"/>
          <w:color w:val="000000"/>
        </w:rPr>
        <w:t>Mary Wollstonecraft argued that women and men should have equal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345FB6">
        <w:rPr>
          <w:rFonts w:ascii="Times New Roman" w:hAnsi="Times New Roman" w:cs="Times New Roman"/>
          <w:color w:val="000000"/>
        </w:rPr>
        <w:t>Physiocrats</w:t>
      </w:r>
      <w:proofErr w:type="spellEnd"/>
      <w:r w:rsidR="00345FB6">
        <w:rPr>
          <w:rFonts w:ascii="Times New Roman" w:hAnsi="Times New Roman" w:cs="Times New Roman"/>
          <w:color w:val="000000"/>
        </w:rPr>
        <w:t xml:space="preserve"> supported a government policy of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>Enlightenment writers often faced censorship because they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Pr="005701C8" w:rsidRDefault="005701C8" w:rsidP="005701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>An enlightened despot was a ruler who</w:t>
      </w:r>
      <w:r>
        <w:rPr>
          <w:rFonts w:ascii="Times New Roman" w:hAnsi="Times New Roman" w:cs="Times New Roman"/>
          <w:color w:val="000000"/>
        </w:rPr>
        <w:t xml:space="preserve"> was and did what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345FB6">
        <w:rPr>
          <w:rFonts w:ascii="Times New Roman" w:hAnsi="Times New Roman" w:cs="Times New Roman"/>
          <w:color w:val="000000"/>
        </w:rPr>
        <w:t xml:space="preserve"> enlightened despot traveled among the peasants in disguise to learn about their problems?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701C8" w:rsidRDefault="005701C8" w:rsidP="005701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701C8" w:rsidRDefault="005701C8" w:rsidP="005701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5701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Because the American colonies were home to diverse </w:t>
      </w:r>
      <w:proofErr w:type="spellStart"/>
      <w:r>
        <w:rPr>
          <w:rFonts w:ascii="Times New Roman" w:hAnsi="Times New Roman" w:cs="Times New Roman"/>
          <w:color w:val="000000"/>
        </w:rPr>
        <w:t>reglious</w:t>
      </w:r>
      <w:proofErr w:type="spellEnd"/>
      <w:r>
        <w:rPr>
          <w:rFonts w:ascii="Times New Roman" w:hAnsi="Times New Roman" w:cs="Times New Roman"/>
          <w:color w:val="000000"/>
        </w:rPr>
        <w:t xml:space="preserve"> and ethnic groups,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>Britain passed the Navigation Acts to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>The Battle of Saratoga marked a turning point in the American Revolution because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345FB6">
        <w:rPr>
          <w:rFonts w:ascii="Times New Roman" w:hAnsi="Times New Roman" w:cs="Times New Roman"/>
          <w:color w:val="000000"/>
        </w:rPr>
        <w:t>American leaders gathered in Philadelphia in 1787 to revise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Pr="005701C8" w:rsidRDefault="005701C8" w:rsidP="005701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>Enlightenment thinkers were influenced by the idea of natural law that emerged from the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>According to Thomas Hobbes, the best form of government is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>The system of checks and balances in the United States Constitution was influenced by the ideas of which Enlightenment thinker?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45FB6">
        <w:rPr>
          <w:rFonts w:ascii="Times New Roman" w:hAnsi="Times New Roman" w:cs="Times New Roman"/>
          <w:color w:val="000000"/>
        </w:rPr>
        <w:t xml:space="preserve">Diderot’s </w:t>
      </w:r>
      <w:r w:rsidR="00345FB6">
        <w:rPr>
          <w:rFonts w:ascii="Times New Roman" w:hAnsi="Times New Roman" w:cs="Times New Roman"/>
          <w:i/>
          <w:iCs/>
          <w:color w:val="000000"/>
        </w:rPr>
        <w:t>Encyclopedia</w:t>
      </w:r>
      <w:r w:rsidR="00345FB6">
        <w:rPr>
          <w:rFonts w:ascii="Times New Roman" w:hAnsi="Times New Roman" w:cs="Times New Roman"/>
          <w:color w:val="000000"/>
        </w:rPr>
        <w:t xml:space="preserve"> was important because it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5FB6" w:rsidRDefault="005701C8" w:rsidP="00345F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 w:rsidR="00345FB6">
        <w:rPr>
          <w:rFonts w:ascii="Times New Roman" w:hAnsi="Times New Roman" w:cs="Times New Roman"/>
          <w:color w:val="000000"/>
        </w:rPr>
        <w:t>Economist Adam Smith argued that, in a free market, business activity would be regulated by the forces of</w:t>
      </w: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45FB6" w:rsidRDefault="00345FB6" w:rsidP="00345FB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419E2" w:rsidRPr="005419E2" w:rsidRDefault="005419E2" w:rsidP="005419E2">
      <w:pPr>
        <w:rPr>
          <w:rFonts w:ascii="Calibri" w:eastAsia="Calibri" w:hAnsi="Calibri" w:cs="Times New Roman"/>
        </w:rPr>
      </w:pPr>
    </w:p>
    <w:p w:rsidR="005419E2" w:rsidRDefault="005419E2">
      <w:pPr>
        <w:rPr>
          <w:rFonts w:ascii="Times New Roman" w:hAnsi="Times New Roman" w:cs="Times New Roman"/>
          <w:color w:val="000000"/>
          <w:sz w:val="12"/>
          <w:szCs w:val="12"/>
        </w:rPr>
      </w:pPr>
    </w:p>
    <w:p w:rsidR="005419E2" w:rsidRDefault="005419E2"/>
    <w:sectPr w:rsidR="005419E2" w:rsidSect="00E916C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D5"/>
    <w:rsid w:val="000A3856"/>
    <w:rsid w:val="000D0C1B"/>
    <w:rsid w:val="00135F6C"/>
    <w:rsid w:val="00345FB6"/>
    <w:rsid w:val="004828A4"/>
    <w:rsid w:val="005419E2"/>
    <w:rsid w:val="005701C8"/>
    <w:rsid w:val="009C6459"/>
    <w:rsid w:val="00C963D5"/>
    <w:rsid w:val="00D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0BD9"/>
  <w15:docId w15:val="{6448089D-90EC-42E7-A7A4-6570777B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2017-01-10T12:28:00Z</dcterms:created>
  <dcterms:modified xsi:type="dcterms:W3CDTF">2017-01-10T12:28:00Z</dcterms:modified>
</cp:coreProperties>
</file>