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5" w:rsidRDefault="00023775">
      <w:r>
        <w:tab/>
      </w:r>
    </w:p>
    <w:p w:rsidR="00023775" w:rsidRDefault="00023775">
      <w:r>
        <w:t xml:space="preserve">                                        </w:t>
      </w:r>
      <w:r w:rsidR="008C33A0">
        <w:t xml:space="preserve">                 </w:t>
      </w:r>
      <w:r>
        <w:t>Chapter 12 Study Guide</w:t>
      </w:r>
      <w:r w:rsidR="00BD2A49">
        <w:t xml:space="preserve"> Part 2</w:t>
      </w:r>
      <w:bookmarkStart w:id="0" w:name="_GoBack"/>
      <w:bookmarkEnd w:id="0"/>
    </w:p>
    <w:p w:rsidR="008C33A0" w:rsidRDefault="008C33A0">
      <w:r w:rsidRPr="008C33A0">
        <w:t>How can Congress override a presidential veto?</w:t>
      </w:r>
    </w:p>
    <w:p w:rsidR="008C33A0" w:rsidRDefault="008C33A0"/>
    <w:p w:rsidR="008C33A0" w:rsidRDefault="008C33A0">
      <w:r w:rsidRPr="008C33A0">
        <w:t>What must happen before a bill can be sent t</w:t>
      </w:r>
      <w:r>
        <w:t xml:space="preserve">o the President for approval?  </w:t>
      </w:r>
    </w:p>
    <w:p w:rsidR="008C33A0" w:rsidRDefault="008C33A0"/>
    <w:p w:rsidR="00D76A1F" w:rsidRDefault="008C33A0">
      <w:r w:rsidRPr="008C33A0">
        <w:t>What happens to a bill in the House after a third reading and final vote of approval?</w:t>
      </w:r>
    </w:p>
    <w:p w:rsidR="008C33A0" w:rsidRDefault="008C33A0"/>
    <w:p w:rsidR="00D76A1F" w:rsidRDefault="00D76A1F">
      <w:r w:rsidRPr="00D76A1F">
        <w:t>How can a majority of members of the House force a bill to the floor that has been buried in committee?</w:t>
      </w:r>
    </w:p>
    <w:p w:rsidR="008C33A0" w:rsidRDefault="008C33A0"/>
    <w:p w:rsidR="00D76A1F" w:rsidRDefault="00D76A1F">
      <w:r w:rsidRPr="00D76A1F">
        <w:t>What happens to most bills that are referred to committees?</w:t>
      </w:r>
    </w:p>
    <w:p w:rsidR="008C33A0" w:rsidRDefault="008C33A0"/>
    <w:p w:rsidR="00D76A1F" w:rsidRDefault="00D76A1F">
      <w:r w:rsidRPr="00D76A1F">
        <w:t>What does a House member do before proposing a new bill?</w:t>
      </w:r>
    </w:p>
    <w:p w:rsidR="008C33A0" w:rsidRDefault="008C33A0"/>
    <w:p w:rsidR="00D76A1F" w:rsidRDefault="00D76A1F">
      <w:r w:rsidRPr="00D76A1F">
        <w:t>Members of the House and Senate may form a committee to work together on a certain issue such as taxation or the economy. What type of committee is this?</w:t>
      </w:r>
    </w:p>
    <w:p w:rsidR="008C33A0" w:rsidRDefault="008C33A0"/>
    <w:p w:rsidR="00D76A1F" w:rsidRDefault="00D76A1F">
      <w:r w:rsidRPr="00D76A1F">
        <w:t>The Senate Watergate Committee investigated a scandal surrounding President Nixon in 1973. It is an example of which type of committee?</w:t>
      </w:r>
    </w:p>
    <w:p w:rsidR="008C33A0" w:rsidRDefault="008C33A0"/>
    <w:p w:rsidR="00023775" w:rsidRDefault="00023775">
      <w:r>
        <w:t>Describe select committees</w:t>
      </w:r>
    </w:p>
    <w:p w:rsidR="008C33A0" w:rsidRDefault="008C33A0"/>
    <w:p w:rsidR="00023775" w:rsidRDefault="00023775">
      <w:r w:rsidRPr="00023775">
        <w:t>Which standing committee in the House decides how to raise money for the federal government?</w:t>
      </w:r>
    </w:p>
    <w:p w:rsidR="008C33A0" w:rsidRDefault="008C33A0"/>
    <w:p w:rsidR="00023775" w:rsidRDefault="00023775">
      <w:r w:rsidRPr="00023775">
        <w:t>Why are committee chairmen important in the legislative process?</w:t>
      </w:r>
    </w:p>
    <w:p w:rsidR="008C33A0" w:rsidRDefault="008C33A0"/>
    <w:p w:rsidR="00023775" w:rsidRDefault="00023775">
      <w:r>
        <w:lastRenderedPageBreak/>
        <w:t>What</w:t>
      </w:r>
      <w:r w:rsidRPr="00023775">
        <w:t xml:space="preserve"> is an important factor in the selection of committee chairmen?</w:t>
      </w:r>
    </w:p>
    <w:p w:rsidR="008C33A0" w:rsidRDefault="008C33A0"/>
    <w:p w:rsidR="00023775" w:rsidRDefault="00023775">
      <w:r w:rsidRPr="00023775">
        <w:t>What do party whips do?</w:t>
      </w:r>
    </w:p>
    <w:p w:rsidR="008C33A0" w:rsidRDefault="008C33A0"/>
    <w:p w:rsidR="00023775" w:rsidRDefault="00023775">
      <w:r w:rsidRPr="00023775">
        <w:t>What are the titles of the presiding officers of the House and the Senate?</w:t>
      </w:r>
    </w:p>
    <w:p w:rsidR="008C33A0" w:rsidRDefault="008C33A0"/>
    <w:p w:rsidR="00023775" w:rsidRDefault="00023775">
      <w:r w:rsidRPr="00023775">
        <w:t>What makes opening day in the Senate different from opening day in the House?</w:t>
      </w:r>
    </w:p>
    <w:p w:rsidR="008C33A0" w:rsidRDefault="008C33A0"/>
    <w:p w:rsidR="00023775" w:rsidRDefault="00023775">
      <w:r>
        <w:t>Describe this political cartoon</w:t>
      </w:r>
    </w:p>
    <w:p w:rsidR="00023775" w:rsidRDefault="00023775">
      <w:r w:rsidRPr="00023775">
        <w:rPr>
          <w:noProof/>
        </w:rPr>
        <w:drawing>
          <wp:inline distT="0" distB="0" distL="0" distR="0">
            <wp:extent cx="4800600" cy="3324225"/>
            <wp:effectExtent l="0" t="0" r="0" b="9525"/>
            <wp:docPr id="1" name="Picture 1" descr="Tes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75" w:rsidRDefault="00023775">
      <w:r w:rsidRPr="00023775">
        <w:t>How is a bill introduced in the Senate?</w:t>
      </w:r>
    </w:p>
    <w:p w:rsidR="00023775" w:rsidRDefault="00023775">
      <w:r w:rsidRPr="00023775">
        <w:t>After a bill comes out of a standing committee, what is the next step in getting it to the floor of the House for consideration?</w:t>
      </w:r>
    </w:p>
    <w:p w:rsidR="00DD1774" w:rsidRDefault="00023775">
      <w:r w:rsidRPr="00023775">
        <w:t>Why is the House Rules Committee so powerful?</w:t>
      </w:r>
    </w:p>
    <w:sectPr w:rsidR="00DD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5"/>
    <w:rsid w:val="00023775"/>
    <w:rsid w:val="008C33A0"/>
    <w:rsid w:val="00BD2A49"/>
    <w:rsid w:val="00D76A1F"/>
    <w:rsid w:val="00D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WCS</cp:lastModifiedBy>
  <cp:revision>2</cp:revision>
  <dcterms:created xsi:type="dcterms:W3CDTF">2014-04-21T20:28:00Z</dcterms:created>
  <dcterms:modified xsi:type="dcterms:W3CDTF">2014-04-21T20:28:00Z</dcterms:modified>
</cp:coreProperties>
</file>