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6D" w:rsidRDefault="004D1A6D" w:rsidP="004D1A6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10/28</w:t>
      </w:r>
    </w:p>
    <w:p w:rsidR="004D1A6D" w:rsidRDefault="004D1A6D" w:rsidP="004D1A6D">
      <w:pPr>
        <w:jc w:val="center"/>
        <w:rPr>
          <w:b/>
          <w:bCs/>
          <w:sz w:val="32"/>
          <w:szCs w:val="32"/>
        </w:rPr>
      </w:pPr>
    </w:p>
    <w:p w:rsidR="004D1A6D" w:rsidRPr="004A2B81" w:rsidRDefault="004D1A6D" w:rsidP="004D1A6D">
      <w:pPr>
        <w:rPr>
          <w:b/>
          <w:bCs/>
          <w:sz w:val="28"/>
          <w:szCs w:val="28"/>
        </w:rPr>
      </w:pPr>
      <w:r w:rsidRPr="004A2B81">
        <w:rPr>
          <w:b/>
          <w:bCs/>
          <w:sz w:val="28"/>
          <w:szCs w:val="28"/>
        </w:rPr>
        <w:t>Word of the Day: Penchant</w:t>
      </w:r>
    </w:p>
    <w:p w:rsidR="004D1A6D" w:rsidRDefault="004D1A6D" w:rsidP="004D1A6D">
      <w:pPr>
        <w:rPr>
          <w:b/>
          <w:bCs/>
        </w:rPr>
      </w:pPr>
    </w:p>
    <w:p w:rsidR="004D1A6D" w:rsidRDefault="004D1A6D" w:rsidP="004D1A6D">
      <w:pPr>
        <w:rPr>
          <w:b/>
          <w:bCs/>
        </w:rPr>
      </w:pPr>
      <w:r>
        <w:rPr>
          <w:b/>
          <w:bCs/>
        </w:rPr>
        <w:t>Noun</w:t>
      </w:r>
    </w:p>
    <w:p w:rsidR="004D1A6D" w:rsidRDefault="004D1A6D" w:rsidP="004D1A6D">
      <w:pPr>
        <w:rPr>
          <w:b/>
          <w:bCs/>
        </w:rPr>
      </w:pPr>
    </w:p>
    <w:p w:rsidR="004D1A6D" w:rsidRDefault="004A2B81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</w:t>
      </w:r>
      <w:r w:rsidR="004D1A6D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strong liking for something or a strong tendency to behave in a certain way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Example Sentence: From both her father and mother she had inherited a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penchant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for art, literature, philosophy, and music. Already at eighteen she was dreaming of painting, singing, writing poetry, writing books, </w:t>
      </w:r>
      <w:proofErr w:type="gramStart"/>
      <w:r>
        <w:rPr>
          <w:rFonts w:ascii="Helvetica" w:hAnsi="Helvetica" w:cs="Helvetica"/>
          <w:color w:val="3B3E41"/>
          <w:spacing w:val="10"/>
          <w:shd w:val="clear" w:color="auto" w:fill="FFFFFF"/>
        </w:rPr>
        <w:t>acting</w:t>
      </w:r>
      <w:proofErr w:type="gramEnd"/>
      <w:r>
        <w:rPr>
          <w:rFonts w:ascii="Helvetica" w:hAnsi="Helvetica" w:cs="Helvetica"/>
          <w:color w:val="3B3E41"/>
          <w:spacing w:val="10"/>
          <w:shd w:val="clear" w:color="auto" w:fill="FFFFFF"/>
        </w:rPr>
        <w:t>—anything and everything.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A2B81" w:rsidP="004D1A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beverage</w:t>
      </w:r>
      <w:r w:rsidR="004D1A6D">
        <w:rPr>
          <w:b/>
          <w:bCs/>
          <w:sz w:val="20"/>
          <w:szCs w:val="20"/>
        </w:rPr>
        <w:t xml:space="preserve"> was at one point Illegal in the Ottoman Empire, yet at another point in history, a man could be divorced for not supplying h</w:t>
      </w:r>
      <w:r>
        <w:rPr>
          <w:b/>
          <w:bCs/>
          <w:sz w:val="20"/>
          <w:szCs w:val="20"/>
        </w:rPr>
        <w:t>is wife with enough of the beverage. What is the beverage</w:t>
      </w:r>
      <w:r w:rsidR="004D1A6D">
        <w:rPr>
          <w:b/>
          <w:bCs/>
          <w:sz w:val="20"/>
          <w:szCs w:val="20"/>
        </w:rPr>
        <w:t>?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4D1A6D" w:rsidRPr="004D1A6D" w:rsidRDefault="004D1A6D" w:rsidP="004D1A6D">
      <w:pPr>
        <w:rPr>
          <w:b/>
          <w:bCs/>
          <w:sz w:val="36"/>
          <w:szCs w:val="20"/>
          <w:u w:val="single"/>
        </w:rPr>
      </w:pPr>
      <w:r w:rsidRPr="004D1A6D">
        <w:rPr>
          <w:b/>
          <w:bCs/>
          <w:sz w:val="28"/>
          <w:szCs w:val="20"/>
          <w:u w:val="single"/>
        </w:rPr>
        <w:lastRenderedPageBreak/>
        <w:t>Picture Response</w:t>
      </w:r>
    </w:p>
    <w:p w:rsidR="008670A1" w:rsidRDefault="008670A1"/>
    <w:p w:rsidR="004D1A6D" w:rsidRDefault="00ED0578">
      <w:r>
        <w:t>Write a two to three sentence interpretation of the image.</w:t>
      </w:r>
    </w:p>
    <w:p w:rsidR="004D1A6D" w:rsidRDefault="004D1A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35522" cy="6217011"/>
            <wp:effectExtent l="0" t="0" r="3175" b="0"/>
            <wp:wrapNone/>
            <wp:docPr id="1" name="Picture 1" descr="http://archive.armstrong.edu/images/history_journal/justini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rmstrong.edu/images/history_journal/justini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2" cy="621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A6D" w:rsidRPr="004D1A6D" w:rsidRDefault="004D1A6D" w:rsidP="004D1A6D"/>
    <w:p w:rsidR="004D1A6D" w:rsidRPr="004D1A6D" w:rsidRDefault="004D1A6D" w:rsidP="004D1A6D"/>
    <w:p w:rsidR="004D1A6D" w:rsidRDefault="004D1A6D" w:rsidP="004D1A6D"/>
    <w:p w:rsidR="004D1A6D" w:rsidRDefault="004D1A6D" w:rsidP="004D1A6D">
      <w:pPr>
        <w:tabs>
          <w:tab w:val="left" w:pos="6598"/>
        </w:tabs>
      </w:pPr>
      <w:r>
        <w:tab/>
      </w: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  <w:rPr>
          <w:b/>
          <w:sz w:val="28"/>
        </w:rPr>
      </w:pPr>
      <w:r w:rsidRPr="004D1A6D">
        <w:rPr>
          <w:b/>
          <w:sz w:val="28"/>
        </w:rPr>
        <w:t>Quote of the Day</w:t>
      </w:r>
    </w:p>
    <w:p w:rsidR="004D1A6D" w:rsidRDefault="004A2B81" w:rsidP="004D1A6D">
      <w:pPr>
        <w:tabs>
          <w:tab w:val="left" w:pos="6598"/>
        </w:tabs>
        <w:rPr>
          <w:b/>
          <w:sz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ED05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Those who do not remember the past are condemned to repeat it.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bookmarkStart w:id="0" w:name="_GoBack"/>
      <w:bookmarkEnd w:id="0"/>
      <w:r w:rsidR="00ED0578">
        <w:rPr>
          <w:rFonts w:ascii="Helvetica" w:hAnsi="Helvetica" w:cs="Helvetica"/>
          <w:color w:val="333333"/>
          <w:sz w:val="21"/>
          <w:szCs w:val="21"/>
        </w:rPr>
        <w:br/>
      </w: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Pr="004D1A6D" w:rsidRDefault="00ED0578" w:rsidP="004D1A6D">
      <w:pPr>
        <w:tabs>
          <w:tab w:val="left" w:pos="6598"/>
        </w:tabs>
        <w:rPr>
          <w:b/>
          <w:sz w:val="28"/>
        </w:rPr>
      </w:pPr>
      <w:r>
        <w:rPr>
          <w:b/>
          <w:sz w:val="28"/>
        </w:rPr>
        <w:t>Coffee</w:t>
      </w:r>
    </w:p>
    <w:sectPr w:rsidR="00ED0578" w:rsidRPr="004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D"/>
    <w:rsid w:val="004A2B81"/>
    <w:rsid w:val="004D1A6D"/>
    <w:rsid w:val="008670A1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76A02-06CA-4DFD-92A9-434AAE7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A6D"/>
  </w:style>
  <w:style w:type="character" w:styleId="Emphasis">
    <w:name w:val="Emphasis"/>
    <w:basedOn w:val="DefaultParagraphFont"/>
    <w:uiPriority w:val="20"/>
    <w:qFormat/>
    <w:rsid w:val="004D1A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2016-10-24T01:22:00Z</dcterms:created>
  <dcterms:modified xsi:type="dcterms:W3CDTF">2016-10-24T01:22:00Z</dcterms:modified>
</cp:coreProperties>
</file>